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FC" w:rsidRPr="00A62CC9" w:rsidRDefault="002503FC" w:rsidP="002503FC">
      <w:pPr>
        <w:pStyle w:val="Nagwek7"/>
        <w:jc w:val="right"/>
        <w:rPr>
          <w:rFonts w:ascii="Garamond" w:hAnsi="Garamond"/>
          <w:i w:val="0"/>
          <w:color w:val="auto"/>
          <w:sz w:val="20"/>
          <w:szCs w:val="20"/>
        </w:rPr>
      </w:pPr>
      <w:bookmarkStart w:id="0" w:name="_GoBack"/>
      <w:bookmarkEnd w:id="0"/>
      <w:r w:rsidRPr="00A62CC9">
        <w:rPr>
          <w:rFonts w:ascii="Garamond" w:hAnsi="Garamond"/>
          <w:i w:val="0"/>
          <w:color w:val="auto"/>
          <w:sz w:val="20"/>
          <w:szCs w:val="20"/>
        </w:rPr>
        <w:t xml:space="preserve">Załącznik nr 2 </w:t>
      </w:r>
    </w:p>
    <w:p w:rsidR="002503FC" w:rsidRPr="00A62CC9" w:rsidRDefault="002503FC" w:rsidP="002503FC">
      <w:pPr>
        <w:pStyle w:val="Nagwek7"/>
        <w:jc w:val="right"/>
        <w:rPr>
          <w:rFonts w:ascii="Garamond" w:hAnsi="Garamond"/>
          <w:i w:val="0"/>
          <w:color w:val="auto"/>
          <w:sz w:val="20"/>
          <w:szCs w:val="20"/>
        </w:rPr>
      </w:pPr>
      <w:r w:rsidRPr="00A62CC9">
        <w:rPr>
          <w:rFonts w:ascii="Garamond" w:hAnsi="Garamond"/>
          <w:i w:val="0"/>
          <w:color w:val="auto"/>
          <w:sz w:val="20"/>
          <w:szCs w:val="20"/>
        </w:rPr>
        <w:t xml:space="preserve">do Zarządzenia Rektora </w:t>
      </w:r>
      <w:r w:rsidR="00257370">
        <w:rPr>
          <w:rFonts w:ascii="Garamond" w:hAnsi="Garamond"/>
          <w:i w:val="0"/>
          <w:color w:val="auto"/>
          <w:sz w:val="20"/>
          <w:szCs w:val="20"/>
        </w:rPr>
        <w:t>N</w:t>
      </w:r>
      <w:r w:rsidRPr="00A62CC9">
        <w:rPr>
          <w:rFonts w:ascii="Garamond" w:hAnsi="Garamond"/>
          <w:i w:val="0"/>
          <w:color w:val="auto"/>
          <w:sz w:val="20"/>
          <w:szCs w:val="20"/>
        </w:rPr>
        <w:t>r 37/2021</w:t>
      </w:r>
    </w:p>
    <w:p w:rsidR="002503FC" w:rsidRPr="00A62CC9" w:rsidRDefault="002503FC" w:rsidP="002503FC">
      <w:pPr>
        <w:jc w:val="right"/>
        <w:rPr>
          <w:rFonts w:ascii="Garamond" w:hAnsi="Garamond"/>
          <w:sz w:val="20"/>
          <w:szCs w:val="20"/>
        </w:rPr>
      </w:pPr>
      <w:r w:rsidRPr="00A62CC9">
        <w:rPr>
          <w:rFonts w:ascii="Garamond" w:hAnsi="Garamond"/>
          <w:sz w:val="20"/>
          <w:szCs w:val="20"/>
        </w:rPr>
        <w:t>z dnia 7 kwietnia 2021 roku</w:t>
      </w:r>
    </w:p>
    <w:p w:rsidR="002503FC" w:rsidRPr="00A62CC9" w:rsidRDefault="002503FC" w:rsidP="002503FC">
      <w:pPr>
        <w:spacing w:before="5"/>
        <w:jc w:val="right"/>
        <w:rPr>
          <w:rFonts w:ascii="Garamond" w:hAnsi="Garamond"/>
          <w:i/>
          <w:sz w:val="24"/>
          <w:szCs w:val="24"/>
        </w:rPr>
      </w:pPr>
    </w:p>
    <w:p w:rsidR="002503FC" w:rsidRPr="00A62CC9" w:rsidRDefault="002503FC" w:rsidP="002503FC">
      <w:pPr>
        <w:spacing w:before="5"/>
        <w:jc w:val="right"/>
        <w:rPr>
          <w:rFonts w:ascii="Garamond" w:hAnsi="Garamond"/>
          <w:i/>
          <w:sz w:val="24"/>
          <w:szCs w:val="24"/>
        </w:rPr>
      </w:pPr>
      <w:r w:rsidRPr="00A62CC9">
        <w:rPr>
          <w:rFonts w:ascii="Garamond" w:hAnsi="Garamond"/>
          <w:sz w:val="24"/>
          <w:szCs w:val="24"/>
        </w:rPr>
        <w:t>Nr wniosku</w:t>
      </w:r>
      <w:r w:rsidRPr="00A62CC9">
        <w:rPr>
          <w:rFonts w:ascii="Garamond" w:hAnsi="Garamond"/>
          <w:i/>
          <w:sz w:val="24"/>
          <w:szCs w:val="24"/>
        </w:rPr>
        <w:t xml:space="preserve"> (nadawany przez Biuro Nauki):</w:t>
      </w:r>
      <w:r w:rsidRPr="00A62CC9">
        <w:rPr>
          <w:rFonts w:ascii="Garamond" w:hAnsi="Garamond"/>
          <w:i/>
          <w:sz w:val="24"/>
          <w:szCs w:val="24"/>
        </w:rPr>
        <w:tab/>
      </w:r>
      <w:r w:rsidRPr="00A62CC9">
        <w:rPr>
          <w:rFonts w:ascii="Garamond" w:hAnsi="Garamond"/>
          <w:i/>
          <w:sz w:val="24"/>
          <w:szCs w:val="24"/>
        </w:rPr>
        <w:tab/>
      </w:r>
    </w:p>
    <w:p w:rsidR="002503FC" w:rsidRPr="00A62CC9" w:rsidRDefault="002503FC" w:rsidP="002503FC">
      <w:pPr>
        <w:spacing w:before="5"/>
        <w:jc w:val="center"/>
        <w:rPr>
          <w:rFonts w:ascii="Garamond" w:hAnsi="Garamond"/>
          <w:b/>
          <w:sz w:val="24"/>
          <w:szCs w:val="24"/>
        </w:rPr>
      </w:pPr>
    </w:p>
    <w:p w:rsidR="002503FC" w:rsidRPr="00A62CC9" w:rsidRDefault="002503FC" w:rsidP="002503FC">
      <w:pPr>
        <w:spacing w:before="5"/>
        <w:jc w:val="center"/>
        <w:rPr>
          <w:rFonts w:ascii="Garamond" w:hAnsi="Garamond"/>
          <w:b/>
          <w:sz w:val="24"/>
          <w:szCs w:val="24"/>
        </w:rPr>
      </w:pPr>
      <w:r w:rsidRPr="00A62CC9">
        <w:rPr>
          <w:rFonts w:ascii="Garamond" w:hAnsi="Garamond"/>
          <w:b/>
          <w:sz w:val="24"/>
          <w:szCs w:val="24"/>
        </w:rPr>
        <w:t xml:space="preserve">WNIOSEK </w:t>
      </w:r>
    </w:p>
    <w:p w:rsidR="002503FC" w:rsidRPr="00A62CC9" w:rsidRDefault="002503FC" w:rsidP="002503FC">
      <w:pPr>
        <w:jc w:val="center"/>
        <w:rPr>
          <w:rFonts w:ascii="Garamond" w:hAnsi="Garamond"/>
          <w:b/>
          <w:sz w:val="24"/>
          <w:szCs w:val="24"/>
        </w:rPr>
      </w:pPr>
      <w:r w:rsidRPr="00A62CC9">
        <w:rPr>
          <w:rFonts w:ascii="Garamond" w:hAnsi="Garamond"/>
          <w:b/>
          <w:sz w:val="24"/>
          <w:szCs w:val="24"/>
        </w:rPr>
        <w:t xml:space="preserve">o przyznanie środków finansowych dla jednostek organizacyjnych Uczelni na rzecz podniesienia poziomu prowadzonych badań naukowych w ramach dyscyplin: ekonomia </w:t>
      </w:r>
      <w:r w:rsidRPr="00A62CC9">
        <w:rPr>
          <w:rFonts w:ascii="Garamond" w:hAnsi="Garamond"/>
          <w:b/>
          <w:sz w:val="24"/>
          <w:szCs w:val="24"/>
        </w:rPr>
        <w:br/>
        <w:t>i finanse, matematyka oraz</w:t>
      </w:r>
      <w:r w:rsidR="006F0A4D" w:rsidRPr="00A62CC9">
        <w:rPr>
          <w:rFonts w:ascii="Garamond" w:hAnsi="Garamond"/>
          <w:b/>
          <w:sz w:val="24"/>
          <w:szCs w:val="24"/>
        </w:rPr>
        <w:t xml:space="preserve"> nauki o zarządzaniu i jakości</w:t>
      </w:r>
    </w:p>
    <w:p w:rsidR="002503FC" w:rsidRPr="00A62CC9" w:rsidRDefault="002503FC" w:rsidP="002503FC">
      <w:pPr>
        <w:spacing w:before="5"/>
        <w:jc w:val="center"/>
        <w:rPr>
          <w:rFonts w:ascii="Garamond" w:hAnsi="Garamond"/>
          <w:b/>
          <w:sz w:val="24"/>
          <w:szCs w:val="24"/>
        </w:rPr>
      </w:pPr>
    </w:p>
    <w:p w:rsidR="002503FC" w:rsidRPr="00A62CC9" w:rsidRDefault="002503FC" w:rsidP="002503FC">
      <w:pPr>
        <w:pStyle w:val="Nagwek1"/>
        <w:numPr>
          <w:ilvl w:val="0"/>
          <w:numId w:val="1"/>
        </w:numPr>
        <w:ind w:left="284" w:hanging="284"/>
        <w:rPr>
          <w:rFonts w:ascii="Garamond" w:hAnsi="Garamond"/>
          <w:b w:val="0"/>
          <w:bCs w:val="0"/>
        </w:rPr>
      </w:pPr>
      <w:r w:rsidRPr="00A62CC9">
        <w:rPr>
          <w:rFonts w:ascii="Garamond" w:hAnsi="Garamond"/>
          <w:spacing w:val="-1"/>
        </w:rPr>
        <w:t>DANE</w:t>
      </w:r>
      <w:r w:rsidRPr="00A62CC9">
        <w:rPr>
          <w:rFonts w:ascii="Garamond" w:hAnsi="Garamond"/>
          <w:spacing w:val="-29"/>
        </w:rPr>
        <w:t xml:space="preserve"> </w:t>
      </w:r>
      <w:r w:rsidRPr="00A62CC9">
        <w:rPr>
          <w:rFonts w:ascii="Garamond" w:hAnsi="Garamond"/>
          <w:spacing w:val="-1"/>
        </w:rPr>
        <w:t>WNIOSKODAWCY</w:t>
      </w:r>
    </w:p>
    <w:p w:rsidR="002503FC" w:rsidRPr="00A62CC9" w:rsidRDefault="002503FC" w:rsidP="002503FC">
      <w:pPr>
        <w:pStyle w:val="Nagwek1"/>
        <w:tabs>
          <w:tab w:val="left" w:pos="794"/>
        </w:tabs>
        <w:ind w:firstLine="0"/>
        <w:rPr>
          <w:rFonts w:ascii="Garamond" w:hAnsi="Garamond"/>
          <w:b w:val="0"/>
          <w:bCs w:val="0"/>
        </w:rPr>
      </w:pPr>
    </w:p>
    <w:p w:rsidR="002503FC" w:rsidRPr="00A62CC9" w:rsidRDefault="002503FC" w:rsidP="002503FC">
      <w:pPr>
        <w:pStyle w:val="Akapitzlist"/>
        <w:widowControl/>
        <w:numPr>
          <w:ilvl w:val="0"/>
          <w:numId w:val="2"/>
        </w:numPr>
        <w:spacing w:after="200" w:line="276" w:lineRule="auto"/>
        <w:ind w:left="426"/>
        <w:contextualSpacing/>
        <w:rPr>
          <w:rFonts w:ascii="Garamond" w:hAnsi="Garamond"/>
          <w:sz w:val="24"/>
          <w:szCs w:val="24"/>
          <w:lang w:val="pl-PL"/>
        </w:rPr>
      </w:pPr>
      <w:r w:rsidRPr="00A62CC9">
        <w:rPr>
          <w:rFonts w:ascii="Garamond" w:hAnsi="Garamond"/>
          <w:sz w:val="24"/>
          <w:szCs w:val="24"/>
          <w:lang w:val="pl-PL"/>
        </w:rPr>
        <w:t xml:space="preserve">Imię i nazwisko wnioskodawcy: </w:t>
      </w:r>
      <w:r w:rsidR="00A62CC9" w:rsidRPr="00A62CC9">
        <w:rPr>
          <w:rFonts w:ascii="Garamond" w:hAnsi="Garamond"/>
          <w:sz w:val="24"/>
          <w:szCs w:val="24"/>
          <w:lang w:val="pl-PL"/>
        </w:rPr>
        <w:t>…………….</w:t>
      </w:r>
      <w:r w:rsidRPr="00A62CC9">
        <w:rPr>
          <w:rFonts w:ascii="Garamond" w:hAnsi="Garamond"/>
          <w:sz w:val="24"/>
          <w:szCs w:val="24"/>
          <w:lang w:val="pl-PL"/>
        </w:rPr>
        <w:t>…………………………………</w:t>
      </w:r>
      <w:r w:rsidR="00A62CC9" w:rsidRPr="00A62CC9">
        <w:rPr>
          <w:rFonts w:ascii="Garamond" w:hAnsi="Garamond"/>
          <w:sz w:val="24"/>
          <w:szCs w:val="24"/>
          <w:lang w:val="pl-PL"/>
        </w:rPr>
        <w:t>..…………..</w:t>
      </w:r>
    </w:p>
    <w:p w:rsidR="002503FC" w:rsidRPr="00A62CC9" w:rsidRDefault="002503FC" w:rsidP="002503FC">
      <w:pPr>
        <w:pStyle w:val="Akapitzlist"/>
        <w:widowControl/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A62CC9">
        <w:rPr>
          <w:rFonts w:ascii="Garamond" w:hAnsi="Garamond"/>
          <w:sz w:val="24"/>
          <w:szCs w:val="24"/>
          <w:lang w:val="pl-PL"/>
        </w:rPr>
        <w:t>Nazwa jednostki wnioskującej:</w:t>
      </w:r>
      <w:r w:rsidR="00A62CC9" w:rsidRPr="00A62CC9">
        <w:rPr>
          <w:rFonts w:ascii="Garamond" w:hAnsi="Garamond"/>
          <w:sz w:val="24"/>
          <w:szCs w:val="24"/>
          <w:lang w:val="pl-PL"/>
        </w:rPr>
        <w:t xml:space="preserve"> …………………</w:t>
      </w:r>
      <w:r w:rsidRPr="00A62CC9">
        <w:rPr>
          <w:rFonts w:ascii="Garamond" w:hAnsi="Garamond"/>
          <w:sz w:val="24"/>
          <w:szCs w:val="24"/>
          <w:lang w:val="pl-PL"/>
        </w:rPr>
        <w:t>………………………</w:t>
      </w:r>
      <w:r w:rsidR="00A62CC9" w:rsidRPr="00A62CC9">
        <w:rPr>
          <w:rFonts w:ascii="Garamond" w:hAnsi="Garamond"/>
          <w:sz w:val="24"/>
          <w:szCs w:val="24"/>
          <w:lang w:val="pl-PL"/>
        </w:rPr>
        <w:t>..</w:t>
      </w:r>
      <w:r w:rsidRPr="00A62CC9">
        <w:rPr>
          <w:rFonts w:ascii="Garamond" w:hAnsi="Garamond"/>
          <w:sz w:val="24"/>
          <w:szCs w:val="24"/>
          <w:lang w:val="pl-PL"/>
        </w:rPr>
        <w:t>…………………</w:t>
      </w:r>
    </w:p>
    <w:p w:rsidR="002503FC" w:rsidRPr="00A62CC9" w:rsidRDefault="002503FC" w:rsidP="002503FC">
      <w:pPr>
        <w:pStyle w:val="Akapitzlist"/>
        <w:widowControl/>
        <w:numPr>
          <w:ilvl w:val="0"/>
          <w:numId w:val="2"/>
        </w:numPr>
        <w:spacing w:before="1" w:after="200" w:line="276" w:lineRule="auto"/>
        <w:ind w:left="426"/>
        <w:contextualSpacing/>
        <w:rPr>
          <w:rFonts w:ascii="Garamond" w:hAnsi="Garamond"/>
          <w:sz w:val="24"/>
          <w:szCs w:val="24"/>
          <w:lang w:val="pl-PL"/>
        </w:rPr>
      </w:pPr>
      <w:r w:rsidRPr="00A62CC9">
        <w:rPr>
          <w:rFonts w:ascii="Garamond" w:hAnsi="Garamond"/>
          <w:sz w:val="24"/>
          <w:szCs w:val="24"/>
          <w:lang w:val="pl-PL"/>
        </w:rPr>
        <w:t>Kierownik jednostki wnioskującej:</w:t>
      </w:r>
      <w:r w:rsidR="00A62CC9" w:rsidRPr="00A62CC9">
        <w:rPr>
          <w:rFonts w:ascii="Garamond" w:hAnsi="Garamond"/>
          <w:sz w:val="24"/>
          <w:szCs w:val="24"/>
          <w:lang w:val="pl-PL"/>
        </w:rPr>
        <w:t xml:space="preserve"> ..</w:t>
      </w:r>
      <w:r w:rsidRPr="00A62CC9">
        <w:rPr>
          <w:rFonts w:ascii="Garamond" w:hAnsi="Garamond"/>
          <w:sz w:val="24"/>
          <w:szCs w:val="24"/>
          <w:lang w:val="pl-PL"/>
        </w:rPr>
        <w:t>……………………………………………</w:t>
      </w:r>
      <w:r w:rsidR="00A62CC9" w:rsidRPr="00A62CC9">
        <w:rPr>
          <w:rFonts w:ascii="Garamond" w:hAnsi="Garamond"/>
          <w:sz w:val="24"/>
          <w:szCs w:val="24"/>
          <w:lang w:val="pl-PL"/>
        </w:rPr>
        <w:t>..</w:t>
      </w:r>
      <w:r w:rsidRPr="00A62CC9">
        <w:rPr>
          <w:rFonts w:ascii="Garamond" w:hAnsi="Garamond"/>
          <w:sz w:val="24"/>
          <w:szCs w:val="24"/>
          <w:lang w:val="pl-PL"/>
        </w:rPr>
        <w:t>…………</w:t>
      </w:r>
    </w:p>
    <w:p w:rsidR="002503FC" w:rsidRPr="00A62CC9" w:rsidRDefault="002503FC" w:rsidP="002503FC">
      <w:pPr>
        <w:pStyle w:val="Akapitzlist"/>
        <w:widowControl/>
        <w:numPr>
          <w:ilvl w:val="0"/>
          <w:numId w:val="2"/>
        </w:numPr>
        <w:spacing w:before="1" w:after="200" w:line="276" w:lineRule="auto"/>
        <w:ind w:left="426"/>
        <w:contextualSpacing/>
        <w:rPr>
          <w:rFonts w:ascii="Garamond" w:hAnsi="Garamond"/>
          <w:sz w:val="24"/>
          <w:szCs w:val="24"/>
          <w:lang w:val="pl-PL"/>
        </w:rPr>
      </w:pPr>
      <w:r w:rsidRPr="00A62CC9">
        <w:rPr>
          <w:rFonts w:ascii="Garamond" w:hAnsi="Garamond"/>
          <w:sz w:val="24"/>
          <w:szCs w:val="24"/>
          <w:lang w:val="pl-PL"/>
        </w:rPr>
        <w:t>Pozostali beneficjenci projektu wraz z podaniem jednostek organizacyjnych i dyscyplin (</w:t>
      </w:r>
      <w:r w:rsidRPr="00A62CC9">
        <w:rPr>
          <w:rFonts w:ascii="Garamond" w:hAnsi="Garamond"/>
          <w:i/>
          <w:sz w:val="24"/>
          <w:szCs w:val="24"/>
          <w:lang w:val="pl-PL"/>
        </w:rPr>
        <w:t>jeśli dotyczy</w:t>
      </w:r>
      <w:r w:rsidRPr="00A62CC9">
        <w:rPr>
          <w:rFonts w:ascii="Garamond" w:hAnsi="Garamond"/>
          <w:sz w:val="24"/>
          <w:szCs w:val="24"/>
          <w:lang w:val="pl-PL"/>
        </w:rPr>
        <w:t xml:space="preserve">): </w:t>
      </w:r>
      <w:r w:rsidR="00A62CC9" w:rsidRPr="00A62CC9">
        <w:rPr>
          <w:rFonts w:ascii="Garamond" w:hAnsi="Garamond"/>
          <w:sz w:val="24"/>
          <w:szCs w:val="24"/>
          <w:lang w:val="pl-PL"/>
        </w:rPr>
        <w:t>……</w:t>
      </w:r>
      <w:r w:rsidRPr="00A62CC9">
        <w:rPr>
          <w:rFonts w:ascii="Garamond" w:hAnsi="Garamond"/>
          <w:sz w:val="24"/>
          <w:szCs w:val="24"/>
          <w:lang w:val="pl-PL"/>
        </w:rPr>
        <w:t>………………………………………………………………………………</w:t>
      </w:r>
    </w:p>
    <w:p w:rsidR="002503FC" w:rsidRPr="00A62CC9" w:rsidRDefault="00A13DC5" w:rsidP="002503FC">
      <w:pPr>
        <w:pStyle w:val="Nagwek1"/>
        <w:numPr>
          <w:ilvl w:val="0"/>
          <w:numId w:val="1"/>
        </w:numPr>
        <w:tabs>
          <w:tab w:val="left" w:pos="458"/>
        </w:tabs>
        <w:ind w:left="284" w:hanging="280"/>
        <w:rPr>
          <w:rFonts w:ascii="Garamond" w:hAnsi="Garamond"/>
          <w:b w:val="0"/>
          <w:bCs w:val="0"/>
        </w:rPr>
      </w:pPr>
      <w:r w:rsidRPr="00A62CC9">
        <w:rPr>
          <w:rFonts w:ascii="Garamond" w:hAnsi="Garamond"/>
          <w:spacing w:val="-1"/>
        </w:rPr>
        <w:t>DANE</w:t>
      </w:r>
      <w:r w:rsidRPr="00A62CC9">
        <w:rPr>
          <w:rFonts w:ascii="Garamond" w:hAnsi="Garamond"/>
          <w:spacing w:val="-11"/>
        </w:rPr>
        <w:t xml:space="preserve"> </w:t>
      </w:r>
      <w:r w:rsidRPr="00A62CC9">
        <w:rPr>
          <w:rFonts w:ascii="Garamond" w:hAnsi="Garamond"/>
        </w:rPr>
        <w:t>O</w:t>
      </w:r>
      <w:r w:rsidRPr="00A62CC9">
        <w:rPr>
          <w:rFonts w:ascii="Garamond" w:hAnsi="Garamond"/>
          <w:spacing w:val="-12"/>
        </w:rPr>
        <w:t xml:space="preserve"> </w:t>
      </w:r>
      <w:r w:rsidRPr="00A62CC9">
        <w:rPr>
          <w:rFonts w:ascii="Garamond" w:hAnsi="Garamond"/>
          <w:spacing w:val="-1"/>
        </w:rPr>
        <w:t xml:space="preserve">PRZEDMIOCIE WSPARCIA </w:t>
      </w:r>
    </w:p>
    <w:p w:rsidR="002503FC" w:rsidRPr="00A62CC9" w:rsidRDefault="002503FC" w:rsidP="002503FC">
      <w:pPr>
        <w:pStyle w:val="Nagwek1"/>
        <w:tabs>
          <w:tab w:val="left" w:pos="458"/>
        </w:tabs>
        <w:ind w:left="284" w:firstLine="0"/>
        <w:rPr>
          <w:rFonts w:ascii="Garamond" w:hAnsi="Garamond"/>
          <w:b w:val="0"/>
          <w:bCs w:val="0"/>
        </w:rPr>
      </w:pPr>
    </w:p>
    <w:p w:rsidR="00A62CC9" w:rsidRPr="00A62CC9" w:rsidRDefault="002503FC" w:rsidP="00A62CC9">
      <w:pPr>
        <w:pStyle w:val="Akapitzlist"/>
        <w:widowControl/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A62CC9">
        <w:rPr>
          <w:rFonts w:ascii="Garamond" w:hAnsi="Garamond"/>
          <w:sz w:val="24"/>
          <w:szCs w:val="24"/>
          <w:lang w:val="pl-PL"/>
        </w:rPr>
        <w:t>Typ przedmiotu finansowania</w:t>
      </w:r>
      <w:r w:rsidRPr="00A62CC9">
        <w:rPr>
          <w:rFonts w:ascii="Garamond" w:hAnsi="Garamond"/>
          <w:sz w:val="24"/>
          <w:szCs w:val="24"/>
          <w:vertAlign w:val="superscript"/>
          <w:lang w:val="pl-PL"/>
        </w:rPr>
        <w:t xml:space="preserve"> </w:t>
      </w:r>
      <w:r w:rsidRPr="00A62CC9">
        <w:rPr>
          <w:rFonts w:ascii="Garamond" w:hAnsi="Garamond"/>
          <w:sz w:val="24"/>
          <w:szCs w:val="24"/>
          <w:lang w:val="pl-PL"/>
        </w:rPr>
        <w:t>(</w:t>
      </w:r>
      <w:r w:rsidRPr="00A62CC9">
        <w:rPr>
          <w:rFonts w:ascii="Garamond" w:hAnsi="Garamond"/>
          <w:i/>
          <w:sz w:val="24"/>
          <w:szCs w:val="24"/>
          <w:lang w:val="pl-PL"/>
        </w:rPr>
        <w:t xml:space="preserve">proces wydawniczy monografii naukowej, publikacja opracowania naukowego w wydawnictwie wysoko punktowanym, udział w zagranicznej konferencji naukowej, krótki wyjazd naukowy pracowników </w:t>
      </w:r>
      <w:r w:rsidR="00A13DC5" w:rsidRPr="00A62CC9">
        <w:rPr>
          <w:rFonts w:ascii="Garamond" w:hAnsi="Garamond"/>
          <w:i/>
          <w:sz w:val="24"/>
          <w:szCs w:val="24"/>
          <w:lang w:val="pl-PL"/>
        </w:rPr>
        <w:t>do wiodących ośrodków naukowych</w:t>
      </w:r>
      <w:r w:rsidRPr="00A62CC9">
        <w:rPr>
          <w:rFonts w:ascii="Garamond" w:hAnsi="Garamond"/>
          <w:i/>
          <w:sz w:val="24"/>
          <w:szCs w:val="24"/>
          <w:lang w:val="pl-PL"/>
        </w:rPr>
        <w:t>, finansowanie krótkiej wizyty konsultacyjn</w:t>
      </w:r>
      <w:r w:rsidR="00A62CC9" w:rsidRPr="00A62CC9">
        <w:rPr>
          <w:rFonts w:ascii="Garamond" w:hAnsi="Garamond"/>
          <w:i/>
          <w:sz w:val="24"/>
          <w:szCs w:val="24"/>
          <w:lang w:val="pl-PL"/>
        </w:rPr>
        <w:t>ej</w:t>
      </w:r>
      <w:r w:rsidRPr="00A62CC9">
        <w:rPr>
          <w:rFonts w:ascii="Garamond" w:hAnsi="Garamond"/>
          <w:i/>
          <w:sz w:val="24"/>
          <w:szCs w:val="24"/>
          <w:lang w:val="pl-PL"/>
        </w:rPr>
        <w:t xml:space="preserve"> </w:t>
      </w:r>
      <w:r w:rsidR="005233F5" w:rsidRPr="00A62CC9">
        <w:rPr>
          <w:rFonts w:ascii="Garamond" w:hAnsi="Garamond"/>
          <w:i/>
          <w:sz w:val="24"/>
          <w:szCs w:val="24"/>
          <w:lang w:val="pl-PL"/>
        </w:rPr>
        <w:t>w Uczelni</w:t>
      </w:r>
      <w:r w:rsidRPr="00A62CC9">
        <w:rPr>
          <w:rFonts w:ascii="Garamond" w:hAnsi="Garamond"/>
          <w:i/>
          <w:sz w:val="24"/>
          <w:szCs w:val="24"/>
          <w:lang w:val="pl-PL"/>
        </w:rPr>
        <w:t xml:space="preserve"> wybitnych naukowców w danej dyscyplinie</w:t>
      </w:r>
      <w:r w:rsidRPr="00A62CC9">
        <w:rPr>
          <w:rFonts w:ascii="Garamond" w:hAnsi="Garamond"/>
          <w:sz w:val="24"/>
          <w:szCs w:val="24"/>
          <w:lang w:val="pl-PL"/>
        </w:rPr>
        <w:t>).</w:t>
      </w:r>
    </w:p>
    <w:p w:rsidR="002503FC" w:rsidRPr="00A62CC9" w:rsidRDefault="002503FC" w:rsidP="00A62CC9">
      <w:pPr>
        <w:pStyle w:val="Akapitzlist"/>
        <w:widowControl/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A62CC9">
        <w:rPr>
          <w:rFonts w:ascii="Garamond" w:hAnsi="Garamond"/>
          <w:sz w:val="24"/>
          <w:szCs w:val="24"/>
          <w:lang w:val="pl-PL"/>
        </w:rPr>
        <w:t>Dyscyplina/dyscypliny nauki, której dotyczy przedmiot finansowania</w:t>
      </w:r>
      <w:r w:rsidRPr="00A62CC9">
        <w:rPr>
          <w:rStyle w:val="Odwoanieprzypisudolnego"/>
          <w:rFonts w:ascii="Garamond" w:hAnsi="Garamond"/>
          <w:sz w:val="24"/>
          <w:szCs w:val="24"/>
          <w:lang w:val="pl-PL"/>
        </w:rPr>
        <w:footnoteReference w:id="1"/>
      </w:r>
    </w:p>
    <w:p w:rsidR="002503FC" w:rsidRPr="00A62CC9" w:rsidRDefault="002503FC" w:rsidP="00A62CC9">
      <w:pPr>
        <w:pStyle w:val="Akapitzlist"/>
        <w:widowControl/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A62CC9">
        <w:rPr>
          <w:rFonts w:ascii="Garamond" w:hAnsi="Garamond"/>
          <w:sz w:val="24"/>
          <w:szCs w:val="24"/>
          <w:lang w:val="pl-PL"/>
        </w:rPr>
        <w:t>Opis przedmiotu finansowania adekwatny do wybranego przedmiotu finansowania (</w:t>
      </w:r>
      <w:r w:rsidRPr="00A62CC9">
        <w:rPr>
          <w:rFonts w:ascii="Garamond" w:hAnsi="Garamond"/>
          <w:i/>
          <w:sz w:val="24"/>
          <w:szCs w:val="24"/>
          <w:lang w:val="pl-PL"/>
        </w:rPr>
        <w:t>maksymalnie 1500 znaków ze spacjami</w:t>
      </w:r>
      <w:r w:rsidRPr="00A62CC9">
        <w:rPr>
          <w:rFonts w:ascii="Garamond" w:hAnsi="Garamond"/>
          <w:sz w:val="24"/>
          <w:szCs w:val="24"/>
          <w:lang w:val="pl-PL"/>
        </w:rPr>
        <w:t>).</w:t>
      </w:r>
    </w:p>
    <w:p w:rsidR="002503FC" w:rsidRPr="00A62CC9" w:rsidRDefault="002503FC" w:rsidP="00A62CC9">
      <w:pPr>
        <w:pStyle w:val="Akapitzlist"/>
        <w:widowControl/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A62CC9">
        <w:rPr>
          <w:rFonts w:ascii="Garamond" w:hAnsi="Garamond"/>
          <w:sz w:val="24"/>
          <w:szCs w:val="24"/>
          <w:lang w:val="pl-PL"/>
        </w:rPr>
        <w:t>Zaawansowanie realizacji projektu (</w:t>
      </w:r>
      <w:r w:rsidRPr="00A62CC9">
        <w:rPr>
          <w:rFonts w:ascii="Garamond" w:hAnsi="Garamond"/>
          <w:i/>
          <w:sz w:val="24"/>
          <w:szCs w:val="24"/>
          <w:lang w:val="pl-PL"/>
        </w:rPr>
        <w:t>opis, dokum</w:t>
      </w:r>
      <w:r w:rsidR="00B07EC3" w:rsidRPr="00A62CC9">
        <w:rPr>
          <w:rFonts w:ascii="Garamond" w:hAnsi="Garamond"/>
          <w:i/>
          <w:sz w:val="24"/>
          <w:szCs w:val="24"/>
          <w:lang w:val="pl-PL"/>
        </w:rPr>
        <w:t>entacja</w:t>
      </w:r>
      <w:r w:rsidR="00B07EC3" w:rsidRPr="00A62CC9">
        <w:rPr>
          <w:rFonts w:ascii="Garamond" w:hAnsi="Garamond"/>
          <w:sz w:val="24"/>
          <w:szCs w:val="24"/>
          <w:lang w:val="pl-PL"/>
        </w:rPr>
        <w:t xml:space="preserve">) oraz planowany termin </w:t>
      </w:r>
      <w:r w:rsidRPr="00A62CC9">
        <w:rPr>
          <w:rFonts w:ascii="Garamond" w:hAnsi="Garamond"/>
          <w:sz w:val="24"/>
          <w:szCs w:val="24"/>
          <w:lang w:val="pl-PL"/>
        </w:rPr>
        <w:t>zakończenia.</w:t>
      </w:r>
    </w:p>
    <w:p w:rsidR="002503FC" w:rsidRPr="00A62CC9" w:rsidRDefault="002503FC" w:rsidP="00A62CC9">
      <w:pPr>
        <w:pStyle w:val="Akapitzlist"/>
        <w:widowControl/>
        <w:numPr>
          <w:ilvl w:val="0"/>
          <w:numId w:val="4"/>
        </w:numPr>
        <w:spacing w:after="200" w:line="276" w:lineRule="auto"/>
        <w:ind w:left="426" w:hanging="426"/>
        <w:contextualSpacing/>
        <w:rPr>
          <w:rFonts w:ascii="Garamond" w:hAnsi="Garamond"/>
          <w:sz w:val="24"/>
          <w:szCs w:val="24"/>
          <w:lang w:val="pl-PL"/>
        </w:rPr>
      </w:pPr>
      <w:r w:rsidRPr="00A62CC9">
        <w:rPr>
          <w:rFonts w:ascii="Garamond" w:hAnsi="Garamond"/>
          <w:sz w:val="24"/>
          <w:szCs w:val="24"/>
          <w:lang w:val="pl-PL"/>
        </w:rPr>
        <w:t>Kosztorys.</w:t>
      </w:r>
    </w:p>
    <w:p w:rsidR="002503FC" w:rsidRPr="00A62CC9" w:rsidRDefault="002503FC" w:rsidP="00A62CC9">
      <w:pPr>
        <w:pStyle w:val="Akapitzlist"/>
        <w:widowControl/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A62CC9">
        <w:rPr>
          <w:rFonts w:ascii="Garamond" w:hAnsi="Garamond"/>
          <w:sz w:val="24"/>
          <w:szCs w:val="24"/>
          <w:lang w:val="pl-PL"/>
        </w:rPr>
        <w:t>Opis wpływu przedsięwzięcia na rozwój dyscypliny (</w:t>
      </w:r>
      <w:r w:rsidRPr="00A62CC9">
        <w:rPr>
          <w:rFonts w:ascii="Garamond" w:hAnsi="Garamond"/>
          <w:i/>
          <w:sz w:val="24"/>
          <w:szCs w:val="24"/>
          <w:lang w:val="pl-PL"/>
        </w:rPr>
        <w:t>maksymalnie 1000 znaków ze spacjami</w:t>
      </w:r>
      <w:r w:rsidRPr="00A62CC9">
        <w:rPr>
          <w:rFonts w:ascii="Garamond" w:hAnsi="Garamond"/>
          <w:sz w:val="24"/>
          <w:szCs w:val="24"/>
          <w:lang w:val="pl-PL"/>
        </w:rPr>
        <w:t>).</w:t>
      </w:r>
    </w:p>
    <w:p w:rsidR="002503FC" w:rsidRPr="00A62CC9" w:rsidRDefault="002503FC" w:rsidP="002503FC">
      <w:pPr>
        <w:pStyle w:val="Akapitzlist"/>
        <w:widowControl/>
        <w:spacing w:after="200" w:line="276" w:lineRule="auto"/>
        <w:ind w:left="851"/>
        <w:contextualSpacing/>
        <w:rPr>
          <w:rFonts w:ascii="Garamond" w:hAnsi="Garamond"/>
          <w:sz w:val="24"/>
          <w:szCs w:val="24"/>
          <w:lang w:val="pl-PL"/>
        </w:rPr>
      </w:pPr>
    </w:p>
    <w:p w:rsidR="002503FC" w:rsidRPr="00A62CC9" w:rsidRDefault="002503FC" w:rsidP="002503FC">
      <w:pPr>
        <w:pStyle w:val="Akapitzlist"/>
        <w:widowControl/>
        <w:numPr>
          <w:ilvl w:val="0"/>
          <w:numId w:val="1"/>
        </w:numPr>
        <w:spacing w:after="200" w:line="276" w:lineRule="auto"/>
        <w:ind w:left="284"/>
        <w:contextualSpacing/>
        <w:rPr>
          <w:rFonts w:ascii="Garamond" w:hAnsi="Garamond"/>
          <w:b/>
          <w:sz w:val="24"/>
          <w:szCs w:val="24"/>
          <w:lang w:val="pl-PL"/>
        </w:rPr>
      </w:pPr>
      <w:r w:rsidRPr="00A62CC9">
        <w:rPr>
          <w:rFonts w:ascii="Garamond" w:hAnsi="Garamond"/>
          <w:b/>
          <w:sz w:val="24"/>
          <w:szCs w:val="24"/>
          <w:lang w:val="pl-PL"/>
        </w:rPr>
        <w:t>KOSZTORYS</w:t>
      </w:r>
    </w:p>
    <w:p w:rsidR="002503FC" w:rsidRPr="00A62CC9" w:rsidRDefault="002503FC" w:rsidP="002503FC">
      <w:pPr>
        <w:pStyle w:val="Akapitzlist"/>
        <w:widowControl/>
        <w:spacing w:after="200" w:line="276" w:lineRule="auto"/>
        <w:ind w:left="284"/>
        <w:contextualSpacing/>
        <w:rPr>
          <w:rFonts w:ascii="Garamond" w:hAnsi="Garamond"/>
          <w:b/>
          <w:sz w:val="24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3415"/>
        <w:gridCol w:w="1535"/>
        <w:gridCol w:w="1724"/>
        <w:gridCol w:w="1725"/>
      </w:tblGrid>
      <w:tr w:rsidR="00A62CC9" w:rsidRPr="00A62CC9" w:rsidTr="00E1295D">
        <w:tc>
          <w:tcPr>
            <w:tcW w:w="558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jc w:val="center"/>
              <w:rPr>
                <w:rFonts w:ascii="Garamond" w:hAnsi="Garamond"/>
                <w:b/>
                <w:lang w:val="pl-PL"/>
              </w:rPr>
            </w:pPr>
            <w:r w:rsidRPr="00A62CC9">
              <w:rPr>
                <w:rFonts w:ascii="Garamond" w:hAnsi="Garamond"/>
                <w:b/>
                <w:lang w:val="pl-PL"/>
              </w:rPr>
              <w:t>L.p.</w:t>
            </w:r>
          </w:p>
        </w:tc>
        <w:tc>
          <w:tcPr>
            <w:tcW w:w="3535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jc w:val="center"/>
              <w:rPr>
                <w:rFonts w:ascii="Garamond" w:hAnsi="Garamond"/>
                <w:b/>
                <w:lang w:val="pl-PL"/>
              </w:rPr>
            </w:pPr>
            <w:r w:rsidRPr="00A62CC9">
              <w:rPr>
                <w:rFonts w:ascii="Garamond" w:hAnsi="Garamond"/>
                <w:b/>
                <w:lang w:val="pl-PL"/>
              </w:rPr>
              <w:t>Przedmiot wsparcia</w:t>
            </w:r>
          </w:p>
        </w:tc>
        <w:tc>
          <w:tcPr>
            <w:tcW w:w="1582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jc w:val="center"/>
              <w:rPr>
                <w:rFonts w:ascii="Garamond" w:hAnsi="Garamond"/>
                <w:b/>
                <w:lang w:val="pl-PL"/>
              </w:rPr>
            </w:pPr>
            <w:r w:rsidRPr="00A62CC9">
              <w:rPr>
                <w:rFonts w:ascii="Garamond" w:hAnsi="Garamond"/>
                <w:b/>
                <w:lang w:val="pl-PL"/>
              </w:rPr>
              <w:t>Koszt całkowity (zł)</w:t>
            </w:r>
          </w:p>
        </w:tc>
        <w:tc>
          <w:tcPr>
            <w:tcW w:w="1754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jc w:val="center"/>
              <w:rPr>
                <w:rFonts w:ascii="Garamond" w:hAnsi="Garamond"/>
                <w:b/>
                <w:lang w:val="pl-PL"/>
              </w:rPr>
            </w:pPr>
            <w:r w:rsidRPr="00A62CC9">
              <w:rPr>
                <w:rFonts w:ascii="Garamond" w:hAnsi="Garamond"/>
                <w:b/>
                <w:lang w:val="pl-PL"/>
              </w:rPr>
              <w:t>Wnioskowana kwota wsparcia netto (zł)</w:t>
            </w:r>
            <w:r w:rsidRPr="00A62CC9">
              <w:rPr>
                <w:rStyle w:val="Odwoanieprzypisudolnego"/>
                <w:rFonts w:ascii="Garamond" w:hAnsi="Garamond"/>
                <w:b/>
                <w:lang w:val="pl-PL"/>
              </w:rPr>
              <w:footnoteReference w:id="2"/>
            </w:r>
          </w:p>
        </w:tc>
        <w:tc>
          <w:tcPr>
            <w:tcW w:w="1755" w:type="dxa"/>
            <w:vAlign w:val="center"/>
          </w:tcPr>
          <w:p w:rsidR="00A62CC9" w:rsidRPr="00A62CC9" w:rsidRDefault="00A62CC9" w:rsidP="00E1295D">
            <w:pPr>
              <w:pStyle w:val="Akapitzlist"/>
              <w:widowControl/>
              <w:spacing w:after="200" w:line="276" w:lineRule="auto"/>
              <w:contextualSpacing/>
              <w:jc w:val="center"/>
              <w:rPr>
                <w:rFonts w:ascii="Garamond" w:hAnsi="Garamond"/>
                <w:b/>
                <w:lang w:val="pl-PL"/>
              </w:rPr>
            </w:pPr>
          </w:p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jc w:val="center"/>
              <w:rPr>
                <w:rFonts w:ascii="Garamond" w:hAnsi="Garamond"/>
                <w:b/>
                <w:lang w:val="pl-PL"/>
              </w:rPr>
            </w:pPr>
            <w:r w:rsidRPr="00A62CC9">
              <w:rPr>
                <w:rFonts w:ascii="Garamond" w:hAnsi="Garamond"/>
                <w:b/>
                <w:lang w:val="pl-PL"/>
              </w:rPr>
              <w:t>Wnioskowana kwota wsparcia brutto (zł)</w:t>
            </w:r>
            <w:r w:rsidRPr="00A62CC9">
              <w:rPr>
                <w:rStyle w:val="Odwoanieprzypisudolnego"/>
                <w:rFonts w:ascii="Garamond" w:hAnsi="Garamond"/>
                <w:b/>
                <w:lang w:val="pl-PL"/>
              </w:rPr>
              <w:footnoteReference w:id="3"/>
            </w:r>
          </w:p>
        </w:tc>
      </w:tr>
      <w:tr w:rsidR="00A62CC9" w:rsidRPr="00A62CC9" w:rsidTr="00E1295D">
        <w:tc>
          <w:tcPr>
            <w:tcW w:w="9184" w:type="dxa"/>
            <w:gridSpan w:val="5"/>
            <w:vAlign w:val="center"/>
          </w:tcPr>
          <w:p w:rsidR="002503FC" w:rsidRPr="00A62CC9" w:rsidRDefault="002503FC" w:rsidP="00A62CC9">
            <w:pPr>
              <w:jc w:val="center"/>
              <w:rPr>
                <w:rFonts w:ascii="Garamond" w:hAnsi="Garamond"/>
                <w:sz w:val="24"/>
              </w:rPr>
            </w:pPr>
            <w:r w:rsidRPr="00A62CC9">
              <w:rPr>
                <w:rFonts w:ascii="Garamond" w:hAnsi="Garamond"/>
                <w:sz w:val="24"/>
                <w:szCs w:val="24"/>
              </w:rPr>
              <w:t xml:space="preserve">dotyczy </w:t>
            </w:r>
            <w:r w:rsidR="00A62CC9" w:rsidRPr="00A62CC9">
              <w:rPr>
                <w:rFonts w:ascii="Garamond" w:hAnsi="Garamond"/>
                <w:sz w:val="24"/>
              </w:rPr>
              <w:t>§ 1</w:t>
            </w:r>
            <w:r w:rsidRPr="00A62CC9">
              <w:rPr>
                <w:rFonts w:ascii="Garamond" w:hAnsi="Garamond"/>
                <w:sz w:val="24"/>
              </w:rPr>
              <w:t xml:space="preserve"> </w:t>
            </w:r>
            <w:r w:rsidR="00A62CC9" w:rsidRPr="00A62CC9">
              <w:rPr>
                <w:rFonts w:ascii="Garamond" w:hAnsi="Garamond"/>
                <w:sz w:val="24"/>
              </w:rPr>
              <w:t>ust. 2</w:t>
            </w:r>
            <w:r w:rsidRPr="00A62CC9">
              <w:rPr>
                <w:rFonts w:ascii="Garamond" w:hAnsi="Garamond"/>
                <w:sz w:val="24"/>
              </w:rPr>
              <w:t xml:space="preserve"> </w:t>
            </w:r>
            <w:r w:rsidR="00A62CC9" w:rsidRPr="00A62CC9">
              <w:rPr>
                <w:rFonts w:ascii="Garamond" w:hAnsi="Garamond"/>
                <w:sz w:val="24"/>
              </w:rPr>
              <w:t>pkt</w:t>
            </w:r>
            <w:r w:rsidRPr="00A62CC9">
              <w:rPr>
                <w:rFonts w:ascii="Garamond" w:hAnsi="Garamond"/>
                <w:sz w:val="24"/>
              </w:rPr>
              <w:t xml:space="preserve"> 1</w:t>
            </w:r>
            <w:r w:rsidR="00A62CC9" w:rsidRPr="00A62CC9">
              <w:rPr>
                <w:rFonts w:ascii="Garamond" w:hAnsi="Garamond"/>
                <w:sz w:val="24"/>
              </w:rPr>
              <w:t xml:space="preserve"> i </w:t>
            </w:r>
            <w:r w:rsidRPr="00A62CC9">
              <w:rPr>
                <w:rFonts w:ascii="Garamond" w:hAnsi="Garamond"/>
                <w:sz w:val="24"/>
              </w:rPr>
              <w:t>2</w:t>
            </w:r>
            <w:r w:rsidR="00B07EC3" w:rsidRPr="00A62CC9">
              <w:rPr>
                <w:rFonts w:ascii="Garamond" w:hAnsi="Garamond"/>
                <w:sz w:val="24"/>
              </w:rPr>
              <w:t xml:space="preserve"> </w:t>
            </w:r>
            <w:r w:rsidR="00A62CC9" w:rsidRPr="00A62CC9">
              <w:rPr>
                <w:rFonts w:ascii="Garamond" w:hAnsi="Garamond"/>
                <w:sz w:val="24"/>
              </w:rPr>
              <w:t xml:space="preserve">Regulaminu </w:t>
            </w:r>
          </w:p>
          <w:p w:rsidR="00A62CC9" w:rsidRPr="00A62CC9" w:rsidRDefault="00A62CC9" w:rsidP="00A62CC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2CC9" w:rsidRPr="00A62CC9" w:rsidTr="00E1295D">
        <w:tc>
          <w:tcPr>
            <w:tcW w:w="558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  <w:r w:rsidRPr="00A62CC9">
              <w:rPr>
                <w:rFonts w:ascii="Garamond" w:hAnsi="Garamond"/>
                <w:sz w:val="24"/>
                <w:szCs w:val="24"/>
                <w:lang w:val="pl-PL"/>
              </w:rPr>
              <w:t>1.</w:t>
            </w:r>
          </w:p>
        </w:tc>
        <w:tc>
          <w:tcPr>
            <w:tcW w:w="3535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  <w:r w:rsidRPr="00A62CC9">
              <w:rPr>
                <w:rFonts w:ascii="Garamond" w:hAnsi="Garamond"/>
                <w:sz w:val="24"/>
                <w:szCs w:val="24"/>
                <w:lang w:val="pl-PL"/>
              </w:rPr>
              <w:t>Publikacja monografii/artykułu</w:t>
            </w:r>
          </w:p>
        </w:tc>
        <w:tc>
          <w:tcPr>
            <w:tcW w:w="1582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1754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1755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</w:tr>
      <w:tr w:rsidR="00A62CC9" w:rsidRPr="00A62CC9" w:rsidTr="00E1295D">
        <w:tc>
          <w:tcPr>
            <w:tcW w:w="558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  <w:r w:rsidRPr="00A62CC9">
              <w:rPr>
                <w:rFonts w:ascii="Garamond" w:hAnsi="Garamond"/>
                <w:sz w:val="24"/>
                <w:szCs w:val="24"/>
                <w:lang w:val="pl-PL"/>
              </w:rPr>
              <w:t>2.</w:t>
            </w:r>
          </w:p>
        </w:tc>
        <w:tc>
          <w:tcPr>
            <w:tcW w:w="3535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  <w:r w:rsidRPr="00A62CC9">
              <w:rPr>
                <w:rFonts w:ascii="Garamond" w:hAnsi="Garamond"/>
                <w:sz w:val="24"/>
                <w:szCs w:val="24"/>
                <w:lang w:val="pl-PL"/>
              </w:rPr>
              <w:t>Tłumaczenia i inne koszty</w:t>
            </w:r>
          </w:p>
        </w:tc>
        <w:tc>
          <w:tcPr>
            <w:tcW w:w="1582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1754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1755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</w:tr>
      <w:tr w:rsidR="00A62CC9" w:rsidRPr="00A62CC9" w:rsidTr="00E1295D">
        <w:tc>
          <w:tcPr>
            <w:tcW w:w="9184" w:type="dxa"/>
            <w:gridSpan w:val="5"/>
            <w:vAlign w:val="center"/>
          </w:tcPr>
          <w:p w:rsidR="002503FC" w:rsidRPr="00A62CC9" w:rsidRDefault="00A62CC9" w:rsidP="00A62CC9">
            <w:pPr>
              <w:pStyle w:val="Akapitzlist"/>
              <w:widowControl/>
              <w:spacing w:after="200" w:line="276" w:lineRule="auto"/>
              <w:contextualSpacing/>
              <w:jc w:val="center"/>
              <w:rPr>
                <w:rFonts w:ascii="Garamond" w:hAnsi="Garamond"/>
                <w:sz w:val="24"/>
                <w:szCs w:val="24"/>
                <w:lang w:val="pl-PL"/>
              </w:rPr>
            </w:pPr>
            <w:r w:rsidRPr="00A62CC9">
              <w:rPr>
                <w:rFonts w:ascii="Garamond" w:hAnsi="Garamond"/>
                <w:sz w:val="24"/>
                <w:szCs w:val="24"/>
                <w:lang w:val="pl-PL"/>
              </w:rPr>
              <w:lastRenderedPageBreak/>
              <w:t xml:space="preserve">dotyczy </w:t>
            </w:r>
            <w:r w:rsidRPr="00A62CC9">
              <w:rPr>
                <w:rFonts w:ascii="Garamond" w:hAnsi="Garamond"/>
                <w:sz w:val="24"/>
                <w:lang w:val="pl-PL"/>
              </w:rPr>
              <w:t>§ 1 ust. 2 pkt 3-5 Regulaminu</w:t>
            </w:r>
          </w:p>
        </w:tc>
      </w:tr>
      <w:tr w:rsidR="00A62CC9" w:rsidRPr="00A62CC9" w:rsidTr="00E1295D">
        <w:tc>
          <w:tcPr>
            <w:tcW w:w="558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  <w:r w:rsidRPr="00A62CC9">
              <w:rPr>
                <w:rFonts w:ascii="Garamond" w:hAnsi="Garamond"/>
                <w:sz w:val="24"/>
                <w:szCs w:val="24"/>
                <w:lang w:val="pl-PL"/>
              </w:rPr>
              <w:t>3.</w:t>
            </w:r>
          </w:p>
        </w:tc>
        <w:tc>
          <w:tcPr>
            <w:tcW w:w="3535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  <w:r w:rsidRPr="00A62CC9">
              <w:rPr>
                <w:rFonts w:ascii="Garamond" w:hAnsi="Garamond"/>
                <w:sz w:val="24"/>
                <w:szCs w:val="24"/>
                <w:lang w:val="pl-PL"/>
              </w:rPr>
              <w:t>Opłata konferencyjna</w:t>
            </w:r>
          </w:p>
        </w:tc>
        <w:tc>
          <w:tcPr>
            <w:tcW w:w="1582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1754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1755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</w:tr>
      <w:tr w:rsidR="00A62CC9" w:rsidRPr="00A62CC9" w:rsidTr="00E1295D">
        <w:tc>
          <w:tcPr>
            <w:tcW w:w="558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  <w:r w:rsidRPr="00A62CC9">
              <w:rPr>
                <w:rFonts w:ascii="Garamond" w:hAnsi="Garamond"/>
                <w:sz w:val="24"/>
                <w:szCs w:val="24"/>
                <w:lang w:val="pl-PL"/>
              </w:rPr>
              <w:t>4.</w:t>
            </w:r>
          </w:p>
        </w:tc>
        <w:tc>
          <w:tcPr>
            <w:tcW w:w="3535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  <w:r w:rsidRPr="00A62CC9">
              <w:rPr>
                <w:rFonts w:ascii="Garamond" w:hAnsi="Garamond"/>
                <w:sz w:val="24"/>
                <w:szCs w:val="24"/>
                <w:lang w:val="pl-PL"/>
              </w:rPr>
              <w:t>Koszty podróży</w:t>
            </w:r>
          </w:p>
        </w:tc>
        <w:tc>
          <w:tcPr>
            <w:tcW w:w="1582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1754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1755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</w:tr>
      <w:tr w:rsidR="00A62CC9" w:rsidRPr="00A62CC9" w:rsidTr="00E1295D">
        <w:tc>
          <w:tcPr>
            <w:tcW w:w="558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  <w:r w:rsidRPr="00A62CC9">
              <w:rPr>
                <w:rFonts w:ascii="Garamond" w:hAnsi="Garamond"/>
                <w:sz w:val="24"/>
                <w:szCs w:val="24"/>
                <w:lang w:val="pl-PL"/>
              </w:rPr>
              <w:t>5.</w:t>
            </w:r>
          </w:p>
        </w:tc>
        <w:tc>
          <w:tcPr>
            <w:tcW w:w="3535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  <w:r w:rsidRPr="00A62CC9">
              <w:rPr>
                <w:rFonts w:ascii="Garamond" w:hAnsi="Garamond"/>
                <w:sz w:val="24"/>
                <w:szCs w:val="24"/>
                <w:lang w:val="pl-PL"/>
              </w:rPr>
              <w:t>Koszty pobytu</w:t>
            </w:r>
          </w:p>
        </w:tc>
        <w:tc>
          <w:tcPr>
            <w:tcW w:w="1582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1754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1755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</w:tr>
      <w:tr w:rsidR="00A62CC9" w:rsidRPr="00A62CC9" w:rsidTr="00E1295D">
        <w:tc>
          <w:tcPr>
            <w:tcW w:w="558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  <w:r w:rsidRPr="00A62CC9">
              <w:rPr>
                <w:rFonts w:ascii="Garamond" w:hAnsi="Garamond"/>
                <w:sz w:val="24"/>
                <w:szCs w:val="24"/>
                <w:lang w:val="pl-PL"/>
              </w:rPr>
              <w:t>6.</w:t>
            </w:r>
          </w:p>
        </w:tc>
        <w:tc>
          <w:tcPr>
            <w:tcW w:w="3535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  <w:r w:rsidRPr="00A62CC9">
              <w:rPr>
                <w:rFonts w:ascii="Garamond" w:hAnsi="Garamond"/>
                <w:sz w:val="24"/>
                <w:szCs w:val="24"/>
                <w:lang w:val="pl-PL"/>
              </w:rPr>
              <w:t>Inne koszty</w:t>
            </w:r>
          </w:p>
        </w:tc>
        <w:tc>
          <w:tcPr>
            <w:tcW w:w="1582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1754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1755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</w:tr>
      <w:tr w:rsidR="00A62CC9" w:rsidRPr="00A62CC9" w:rsidTr="00E1295D">
        <w:tc>
          <w:tcPr>
            <w:tcW w:w="4093" w:type="dxa"/>
            <w:gridSpan w:val="2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jc w:val="right"/>
              <w:rPr>
                <w:rFonts w:ascii="Garamond" w:hAnsi="Garamond"/>
                <w:sz w:val="24"/>
                <w:szCs w:val="24"/>
                <w:lang w:val="pl-PL"/>
              </w:rPr>
            </w:pPr>
            <w:r w:rsidRPr="00A62CC9">
              <w:rPr>
                <w:rFonts w:ascii="Garamond" w:hAnsi="Garamond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582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1754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1755" w:type="dxa"/>
            <w:vAlign w:val="center"/>
          </w:tcPr>
          <w:p w:rsidR="002503FC" w:rsidRPr="00A62CC9" w:rsidRDefault="002503FC" w:rsidP="00E1295D">
            <w:pPr>
              <w:pStyle w:val="Akapitzlist"/>
              <w:widowControl/>
              <w:spacing w:after="200" w:line="276" w:lineRule="auto"/>
              <w:contextualSpacing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</w:tr>
    </w:tbl>
    <w:p w:rsidR="003C4D3C" w:rsidRPr="00A62CC9" w:rsidRDefault="003C4D3C" w:rsidP="002503FC">
      <w:pPr>
        <w:pStyle w:val="Akapitzlist"/>
        <w:widowControl/>
        <w:spacing w:before="240" w:after="240" w:line="360" w:lineRule="auto"/>
        <w:ind w:left="1276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A62CC9" w:rsidRPr="00A62CC9" w:rsidRDefault="00A62CC9" w:rsidP="002503FC">
      <w:pPr>
        <w:pStyle w:val="Akapitzlist"/>
        <w:widowControl/>
        <w:spacing w:before="240" w:after="240" w:line="360" w:lineRule="auto"/>
        <w:ind w:left="1276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3C4D3C" w:rsidRPr="00A62CC9" w:rsidRDefault="003C4D3C" w:rsidP="003C4D3C">
      <w:pPr>
        <w:pStyle w:val="Akapitzlist"/>
        <w:widowControl/>
        <w:spacing w:before="240" w:after="240" w:line="360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A62CC9">
        <w:rPr>
          <w:rFonts w:ascii="Garamond" w:hAnsi="Garamond"/>
          <w:lang w:val="pl-PL"/>
        </w:rPr>
        <w:t xml:space="preserve">           …………………………                                     ……………………………………………………………            </w:t>
      </w:r>
    </w:p>
    <w:p w:rsidR="002503FC" w:rsidRPr="00A62CC9" w:rsidRDefault="002503FC" w:rsidP="002503FC">
      <w:pPr>
        <w:pStyle w:val="Akapitzlist"/>
        <w:widowControl/>
        <w:spacing w:before="240" w:after="240" w:line="360" w:lineRule="auto"/>
        <w:ind w:left="1276"/>
        <w:contextualSpacing/>
        <w:jc w:val="both"/>
        <w:rPr>
          <w:rFonts w:ascii="Garamond" w:hAnsi="Garamond"/>
          <w:i/>
          <w:sz w:val="24"/>
          <w:szCs w:val="24"/>
          <w:lang w:val="pl-PL"/>
        </w:rPr>
      </w:pPr>
      <w:r w:rsidRPr="00A62CC9">
        <w:rPr>
          <w:rFonts w:ascii="Garamond" w:hAnsi="Garamond"/>
          <w:i/>
          <w:sz w:val="24"/>
          <w:szCs w:val="24"/>
          <w:lang w:val="pl-PL"/>
        </w:rPr>
        <w:t xml:space="preserve">data                                                   </w:t>
      </w:r>
      <w:r w:rsidR="003C4D3C" w:rsidRPr="00A62CC9">
        <w:rPr>
          <w:rFonts w:ascii="Garamond" w:hAnsi="Garamond"/>
          <w:i/>
          <w:sz w:val="24"/>
          <w:szCs w:val="24"/>
          <w:lang w:val="pl-PL"/>
        </w:rPr>
        <w:t xml:space="preserve">        </w:t>
      </w:r>
      <w:r w:rsidRPr="00A62CC9">
        <w:rPr>
          <w:rFonts w:ascii="Garamond" w:hAnsi="Garamond"/>
          <w:i/>
          <w:sz w:val="24"/>
          <w:szCs w:val="24"/>
          <w:lang w:val="pl-PL"/>
        </w:rPr>
        <w:t xml:space="preserve">podpis </w:t>
      </w:r>
      <w:r w:rsidR="00B07EC3" w:rsidRPr="00A62CC9">
        <w:rPr>
          <w:rFonts w:ascii="Garamond" w:hAnsi="Garamond"/>
          <w:i/>
          <w:sz w:val="24"/>
          <w:szCs w:val="24"/>
          <w:lang w:val="pl-PL"/>
        </w:rPr>
        <w:t>w</w:t>
      </w:r>
      <w:r w:rsidRPr="00A62CC9">
        <w:rPr>
          <w:rFonts w:ascii="Garamond" w:hAnsi="Garamond"/>
          <w:i/>
          <w:sz w:val="24"/>
          <w:szCs w:val="24"/>
          <w:lang w:val="pl-PL"/>
        </w:rPr>
        <w:t>nioskodawcy/</w:t>
      </w:r>
      <w:r w:rsidR="00B07EC3" w:rsidRPr="00A62CC9">
        <w:rPr>
          <w:rFonts w:ascii="Garamond" w:hAnsi="Garamond"/>
          <w:i/>
          <w:sz w:val="24"/>
          <w:szCs w:val="24"/>
          <w:lang w:val="pl-PL"/>
        </w:rPr>
        <w:t>w</w:t>
      </w:r>
      <w:r w:rsidRPr="00A62CC9">
        <w:rPr>
          <w:rFonts w:ascii="Garamond" w:hAnsi="Garamond"/>
          <w:i/>
          <w:sz w:val="24"/>
          <w:szCs w:val="24"/>
          <w:lang w:val="pl-PL"/>
        </w:rPr>
        <w:t>nioskodawców</w:t>
      </w:r>
    </w:p>
    <w:p w:rsidR="002503FC" w:rsidRPr="00A62CC9" w:rsidRDefault="002503FC" w:rsidP="002503FC">
      <w:pPr>
        <w:pStyle w:val="Akapitzlist"/>
        <w:widowControl/>
        <w:spacing w:before="240" w:after="240" w:line="360" w:lineRule="auto"/>
        <w:contextualSpacing/>
        <w:jc w:val="both"/>
        <w:rPr>
          <w:rFonts w:ascii="Garamond" w:hAnsi="Garamond"/>
          <w:lang w:val="pl-PL"/>
        </w:rPr>
      </w:pPr>
      <w:r w:rsidRPr="00A62CC9">
        <w:rPr>
          <w:rFonts w:ascii="Garamond" w:hAnsi="Garamond"/>
          <w:lang w:val="pl-PL"/>
        </w:rPr>
        <w:t xml:space="preserve">         </w:t>
      </w:r>
    </w:p>
    <w:p w:rsidR="00FE3F77" w:rsidRPr="00A62CC9" w:rsidRDefault="00FE3F77"/>
    <w:sectPr w:rsidR="00FE3F77" w:rsidRPr="00A62CC9" w:rsidSect="00615BC3">
      <w:headerReference w:type="default" r:id="rId7"/>
      <w:pgSz w:w="11910" w:h="16840"/>
      <w:pgMar w:top="1417" w:right="1417" w:bottom="1417" w:left="1417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928" w:rsidRDefault="00387928" w:rsidP="002503FC">
      <w:r>
        <w:separator/>
      </w:r>
    </w:p>
  </w:endnote>
  <w:endnote w:type="continuationSeparator" w:id="0">
    <w:p w:rsidR="00387928" w:rsidRDefault="00387928" w:rsidP="0025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928" w:rsidRDefault="00387928" w:rsidP="002503FC">
      <w:r>
        <w:separator/>
      </w:r>
    </w:p>
  </w:footnote>
  <w:footnote w:type="continuationSeparator" w:id="0">
    <w:p w:rsidR="00387928" w:rsidRDefault="00387928" w:rsidP="002503FC">
      <w:r>
        <w:continuationSeparator/>
      </w:r>
    </w:p>
  </w:footnote>
  <w:footnote w:id="1">
    <w:p w:rsidR="002503FC" w:rsidRPr="00A62CC9" w:rsidRDefault="002503FC" w:rsidP="002503FC">
      <w:pPr>
        <w:pStyle w:val="Tekstprzypisudolnego"/>
        <w:rPr>
          <w:rFonts w:ascii="Garamond" w:hAnsi="Garamond"/>
        </w:rPr>
      </w:pPr>
      <w:r w:rsidRPr="00A62CC9">
        <w:rPr>
          <w:rStyle w:val="Odwoanieprzypisudolnego"/>
          <w:rFonts w:ascii="Garamond" w:hAnsi="Garamond"/>
        </w:rPr>
        <w:footnoteRef/>
      </w:r>
      <w:r w:rsidRPr="00A62CC9">
        <w:rPr>
          <w:rFonts w:ascii="Garamond" w:hAnsi="Garamond"/>
        </w:rPr>
        <w:t xml:space="preserve"> ekonomia i finanse, matematyka, nauki o zarządzaniu i jakości</w:t>
      </w:r>
      <w:r w:rsidR="00A62CC9">
        <w:rPr>
          <w:rFonts w:ascii="Garamond" w:hAnsi="Garamond"/>
        </w:rPr>
        <w:t>;</w:t>
      </w:r>
    </w:p>
  </w:footnote>
  <w:footnote w:id="2">
    <w:p w:rsidR="002503FC" w:rsidRPr="00A62CC9" w:rsidRDefault="002503FC" w:rsidP="002503FC">
      <w:pPr>
        <w:pStyle w:val="Tekstprzypisudolnego"/>
        <w:rPr>
          <w:rFonts w:ascii="Garamond" w:hAnsi="Garamond"/>
        </w:rPr>
      </w:pPr>
      <w:r w:rsidRPr="00A62CC9">
        <w:rPr>
          <w:rStyle w:val="Odwoanieprzypisudolnego"/>
          <w:rFonts w:ascii="Garamond" w:hAnsi="Garamond"/>
        </w:rPr>
        <w:footnoteRef/>
      </w:r>
      <w:r w:rsidRPr="00A62CC9">
        <w:rPr>
          <w:rFonts w:ascii="Garamond" w:hAnsi="Garamond"/>
        </w:rPr>
        <w:t xml:space="preserve"> </w:t>
      </w:r>
      <w:r w:rsidR="00A62CC9">
        <w:rPr>
          <w:rFonts w:ascii="Garamond" w:hAnsi="Garamond"/>
        </w:rPr>
        <w:t>b</w:t>
      </w:r>
      <w:r w:rsidRPr="00A62CC9">
        <w:rPr>
          <w:rFonts w:ascii="Garamond" w:hAnsi="Garamond"/>
        </w:rPr>
        <w:t xml:space="preserve">ez narzutów </w:t>
      </w:r>
      <w:r w:rsidR="00A62CC9">
        <w:rPr>
          <w:rFonts w:ascii="Garamond" w:hAnsi="Garamond"/>
        </w:rPr>
        <w:t>uczelnianych;</w:t>
      </w:r>
    </w:p>
  </w:footnote>
  <w:footnote w:id="3">
    <w:p w:rsidR="002503FC" w:rsidRPr="00A62CC9" w:rsidRDefault="002503FC" w:rsidP="002503FC">
      <w:pPr>
        <w:pStyle w:val="Tekstprzypisudolnego"/>
        <w:rPr>
          <w:rFonts w:ascii="Garamond" w:hAnsi="Garamond"/>
        </w:rPr>
      </w:pPr>
      <w:r w:rsidRPr="00A62CC9">
        <w:rPr>
          <w:rStyle w:val="Odwoanieprzypisudolnego"/>
          <w:rFonts w:ascii="Garamond" w:hAnsi="Garamond"/>
        </w:rPr>
        <w:footnoteRef/>
      </w:r>
      <w:r w:rsidRPr="00A62CC9">
        <w:rPr>
          <w:rFonts w:ascii="Garamond" w:hAnsi="Garamond"/>
        </w:rPr>
        <w:t xml:space="preserve"> </w:t>
      </w:r>
      <w:r w:rsidR="00A62CC9">
        <w:rPr>
          <w:rFonts w:ascii="Garamond" w:hAnsi="Garamond"/>
        </w:rPr>
        <w:t>w</w:t>
      </w:r>
      <w:r w:rsidRPr="00A62CC9">
        <w:rPr>
          <w:rFonts w:ascii="Garamond" w:hAnsi="Garamond"/>
        </w:rPr>
        <w:t>nioskowana kwota wsparcia brutto = kwota netto *1,3</w:t>
      </w:r>
      <w:r w:rsidR="00A62CC9">
        <w:rPr>
          <w:rFonts w:ascii="Garamond" w:hAnsi="Garamond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E99" w:rsidRDefault="00D125BF">
    <w:pPr>
      <w:pStyle w:val="Nagwek"/>
    </w:pPr>
  </w:p>
  <w:p w:rsidR="00503E99" w:rsidRPr="00615BC3" w:rsidRDefault="00D125BF" w:rsidP="00615B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18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-3153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-3083" w:hanging="3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-3087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-3083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-1594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-104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1385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2874" w:hanging="355"/>
      </w:pPr>
      <w:rPr>
        <w:rFonts w:hint="default"/>
      </w:rPr>
    </w:lvl>
  </w:abstractNum>
  <w:abstractNum w:abstractNumId="1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65E71C5"/>
    <w:multiLevelType w:val="hybridMultilevel"/>
    <w:tmpl w:val="A9C67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626CA"/>
    <w:multiLevelType w:val="hybridMultilevel"/>
    <w:tmpl w:val="98B83404"/>
    <w:lvl w:ilvl="0" w:tplc="E6304E5E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FC"/>
    <w:rsid w:val="002503FC"/>
    <w:rsid w:val="00257370"/>
    <w:rsid w:val="00387928"/>
    <w:rsid w:val="003C4D3C"/>
    <w:rsid w:val="004B295E"/>
    <w:rsid w:val="004B4726"/>
    <w:rsid w:val="005233F5"/>
    <w:rsid w:val="00634CA0"/>
    <w:rsid w:val="006F0A4D"/>
    <w:rsid w:val="007F2F5A"/>
    <w:rsid w:val="00934477"/>
    <w:rsid w:val="00950546"/>
    <w:rsid w:val="00A13DC5"/>
    <w:rsid w:val="00A62CC9"/>
    <w:rsid w:val="00B07EC3"/>
    <w:rsid w:val="00BF4095"/>
    <w:rsid w:val="00D125BF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A5E4D-D883-4D4C-92FF-7BEE6E09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3FC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9"/>
    <w:qFormat/>
    <w:rsid w:val="002503FC"/>
    <w:pPr>
      <w:spacing w:before="69"/>
      <w:ind w:left="793" w:hanging="293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03FC"/>
    <w:pPr>
      <w:keepNext/>
      <w:keepLines/>
      <w:widowControl/>
      <w:spacing w:before="40"/>
      <w:outlineLvl w:val="6"/>
    </w:pPr>
    <w:rPr>
      <w:rFonts w:ascii="Calibri Light" w:hAnsi="Calibri Light"/>
      <w:i/>
      <w:iCs/>
      <w:color w:val="1F4D78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03FC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503FC"/>
    <w:rPr>
      <w:rFonts w:ascii="Calibri Light" w:eastAsia="Calibri" w:hAnsi="Calibri Light" w:cs="Times New Roman"/>
      <w:i/>
      <w:iCs/>
      <w:color w:val="1F4D78"/>
      <w:sz w:val="24"/>
      <w:szCs w:val="24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2503FC"/>
    <w:rPr>
      <w:sz w:val="20"/>
      <w:szCs w:val="20"/>
      <w:lang w:val="en-US" w:eastAsia="pl-PL"/>
    </w:rPr>
  </w:style>
  <w:style w:type="character" w:customStyle="1" w:styleId="AkapitzlistZnak">
    <w:name w:val="Akapit z listą Znak"/>
    <w:link w:val="Akapitzlist"/>
    <w:uiPriority w:val="99"/>
    <w:locked/>
    <w:rsid w:val="002503FC"/>
    <w:rPr>
      <w:rFonts w:ascii="Calibri" w:eastAsia="Calibri" w:hAnsi="Calibri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rsid w:val="002503F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03FC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50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3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503F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Aneta Sosin</dc:creator>
  <cp:keywords/>
  <dc:description/>
  <cp:lastModifiedBy>mgr Aneta Sosin</cp:lastModifiedBy>
  <cp:revision>2</cp:revision>
  <dcterms:created xsi:type="dcterms:W3CDTF">2021-04-27T10:32:00Z</dcterms:created>
  <dcterms:modified xsi:type="dcterms:W3CDTF">2021-04-27T10:32:00Z</dcterms:modified>
</cp:coreProperties>
</file>