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13F51" w14:textId="77777777" w:rsidR="00FE3028" w:rsidRPr="00D55CB7" w:rsidRDefault="00FE3028" w:rsidP="00FE3028">
      <w:pPr>
        <w:widowControl/>
        <w:autoSpaceDE/>
        <w:autoSpaceDN/>
        <w:adjustRightInd/>
        <w:spacing w:line="276" w:lineRule="auto"/>
        <w:ind w:right="61"/>
        <w:jc w:val="right"/>
        <w:rPr>
          <w:rFonts w:ascii="Garamond" w:eastAsia="Times New Roman" w:hAnsi="Garamond"/>
          <w:szCs w:val="22"/>
        </w:rPr>
      </w:pPr>
      <w:bookmarkStart w:id="0" w:name="_GoBack"/>
      <w:bookmarkEnd w:id="0"/>
      <w:r w:rsidRPr="00D55CB7">
        <w:rPr>
          <w:rFonts w:ascii="Garamond" w:eastAsia="Times New Roman" w:hAnsi="Garamond"/>
          <w:sz w:val="20"/>
          <w:szCs w:val="22"/>
        </w:rPr>
        <w:t xml:space="preserve">Załącznik nr </w:t>
      </w:r>
      <w:r w:rsidR="00B178FE">
        <w:rPr>
          <w:rFonts w:ascii="Garamond" w:eastAsia="Times New Roman" w:hAnsi="Garamond"/>
          <w:sz w:val="20"/>
          <w:szCs w:val="22"/>
        </w:rPr>
        <w:t>2</w:t>
      </w:r>
    </w:p>
    <w:p w14:paraId="2EE6C3CB" w14:textId="77777777" w:rsidR="00FE3028" w:rsidRPr="00D55CB7" w:rsidRDefault="00FE3028" w:rsidP="00FE3028">
      <w:pPr>
        <w:widowControl/>
        <w:autoSpaceDE/>
        <w:autoSpaceDN/>
        <w:adjustRightInd/>
        <w:spacing w:line="276" w:lineRule="auto"/>
        <w:ind w:left="6509" w:right="61" w:hanging="372"/>
        <w:jc w:val="right"/>
        <w:rPr>
          <w:rFonts w:ascii="Garamond" w:eastAsia="Times New Roman" w:hAnsi="Garamond"/>
          <w:sz w:val="20"/>
          <w:szCs w:val="22"/>
        </w:rPr>
      </w:pPr>
      <w:r w:rsidRPr="00D55CB7">
        <w:rPr>
          <w:rFonts w:ascii="Garamond" w:eastAsia="Times New Roman" w:hAnsi="Garamond"/>
          <w:sz w:val="20"/>
          <w:szCs w:val="22"/>
        </w:rPr>
        <w:t xml:space="preserve">do Zarządzenia Rektora Nr </w:t>
      </w:r>
      <w:r w:rsidR="00F4042F">
        <w:rPr>
          <w:rFonts w:ascii="Garamond" w:eastAsia="Times New Roman" w:hAnsi="Garamond"/>
          <w:sz w:val="20"/>
          <w:szCs w:val="22"/>
        </w:rPr>
        <w:t>2</w:t>
      </w:r>
      <w:r w:rsidRPr="00D55CB7">
        <w:rPr>
          <w:rFonts w:ascii="Garamond" w:eastAsia="Times New Roman" w:hAnsi="Garamond"/>
          <w:sz w:val="20"/>
          <w:szCs w:val="22"/>
        </w:rPr>
        <w:t>/2022</w:t>
      </w:r>
    </w:p>
    <w:p w14:paraId="65F21384" w14:textId="77777777" w:rsidR="00FE3028" w:rsidRPr="00D55CB7" w:rsidRDefault="00FE3028" w:rsidP="00FE3028">
      <w:pPr>
        <w:widowControl/>
        <w:autoSpaceDE/>
        <w:autoSpaceDN/>
        <w:adjustRightInd/>
        <w:spacing w:line="276" w:lineRule="auto"/>
        <w:ind w:left="6509" w:right="61" w:hanging="372"/>
        <w:jc w:val="right"/>
        <w:rPr>
          <w:rFonts w:ascii="Garamond" w:eastAsia="Times New Roman" w:hAnsi="Garamond"/>
          <w:szCs w:val="22"/>
        </w:rPr>
      </w:pPr>
      <w:r w:rsidRPr="00D55CB7">
        <w:rPr>
          <w:rFonts w:ascii="Garamond" w:eastAsia="Times New Roman" w:hAnsi="Garamond"/>
          <w:sz w:val="20"/>
          <w:szCs w:val="22"/>
        </w:rPr>
        <w:t xml:space="preserve">z dnia </w:t>
      </w:r>
      <w:r w:rsidR="005755B0">
        <w:rPr>
          <w:rFonts w:ascii="Garamond" w:eastAsia="Times New Roman" w:hAnsi="Garamond"/>
          <w:sz w:val="20"/>
          <w:szCs w:val="22"/>
        </w:rPr>
        <w:t>18</w:t>
      </w:r>
      <w:r w:rsidRPr="00D55CB7">
        <w:rPr>
          <w:rFonts w:ascii="Garamond" w:eastAsia="Times New Roman" w:hAnsi="Garamond"/>
          <w:sz w:val="20"/>
          <w:szCs w:val="22"/>
        </w:rPr>
        <w:t xml:space="preserve"> stycznia 2022 roku  </w:t>
      </w:r>
    </w:p>
    <w:p w14:paraId="12E3A7D1" w14:textId="77777777" w:rsidR="00FE3028" w:rsidRDefault="00FE3028" w:rsidP="00FE3028">
      <w:pPr>
        <w:pStyle w:val="Style4"/>
        <w:widowControl/>
        <w:spacing w:line="276" w:lineRule="auto"/>
        <w:ind w:firstLine="708"/>
        <w:rPr>
          <w:rStyle w:val="FontStyle24"/>
          <w:rFonts w:ascii="Garamond" w:hAnsi="Garamond"/>
          <w:i/>
          <w:sz w:val="18"/>
          <w:szCs w:val="18"/>
        </w:rPr>
      </w:pPr>
    </w:p>
    <w:p w14:paraId="42A9AFE1" w14:textId="77777777" w:rsidR="00FE3028" w:rsidRDefault="00FE3028" w:rsidP="00FE3028">
      <w:pPr>
        <w:pStyle w:val="Style4"/>
        <w:widowControl/>
        <w:spacing w:line="276" w:lineRule="auto"/>
        <w:ind w:firstLine="708"/>
        <w:rPr>
          <w:rStyle w:val="FontStyle24"/>
          <w:rFonts w:ascii="Garamond" w:hAnsi="Garamond"/>
          <w:i/>
          <w:sz w:val="18"/>
          <w:szCs w:val="18"/>
        </w:rPr>
      </w:pPr>
    </w:p>
    <w:p w14:paraId="02CD1200" w14:textId="77777777" w:rsidR="00B178FE" w:rsidRPr="00B178FE" w:rsidRDefault="00B178FE" w:rsidP="00B178FE">
      <w:pPr>
        <w:pStyle w:val="Style13"/>
        <w:widowControl/>
        <w:spacing w:before="134" w:line="276" w:lineRule="auto"/>
        <w:ind w:left="1920" w:firstLine="1680"/>
        <w:rPr>
          <w:rStyle w:val="FontStyle23"/>
          <w:rFonts w:ascii="Garamond" w:hAnsi="Garamond"/>
          <w:sz w:val="28"/>
        </w:rPr>
      </w:pPr>
      <w:r w:rsidRPr="00B178FE">
        <w:rPr>
          <w:rStyle w:val="FontStyle23"/>
          <w:rFonts w:ascii="Garamond" w:hAnsi="Garamond"/>
          <w:sz w:val="28"/>
        </w:rPr>
        <w:t>PROTOKÓŁ</w:t>
      </w:r>
    </w:p>
    <w:p w14:paraId="10383383" w14:textId="77777777" w:rsidR="00B178FE" w:rsidRPr="00B178FE" w:rsidRDefault="00B178FE" w:rsidP="00B178FE">
      <w:pPr>
        <w:pStyle w:val="Style4"/>
        <w:widowControl/>
        <w:spacing w:line="276" w:lineRule="auto"/>
        <w:jc w:val="center"/>
        <w:rPr>
          <w:rFonts w:ascii="Garamond" w:hAnsi="Garamond"/>
          <w:sz w:val="32"/>
        </w:rPr>
      </w:pPr>
      <w:r w:rsidRPr="00B178FE">
        <w:rPr>
          <w:rStyle w:val="FontStyle23"/>
          <w:rFonts w:ascii="Garamond" w:hAnsi="Garamond"/>
          <w:sz w:val="24"/>
        </w:rPr>
        <w:t>z oceny ofert na zakup drewna w 2022 roku</w:t>
      </w:r>
    </w:p>
    <w:p w14:paraId="571CF432" w14:textId="77777777" w:rsidR="00B178FE" w:rsidRPr="00B178FE" w:rsidRDefault="00B178FE" w:rsidP="00B178FE">
      <w:pPr>
        <w:pStyle w:val="Style4"/>
        <w:widowControl/>
        <w:tabs>
          <w:tab w:val="left" w:leader="dot" w:pos="2304"/>
        </w:tabs>
        <w:spacing w:before="163" w:line="276" w:lineRule="auto"/>
        <w:rPr>
          <w:rStyle w:val="FontStyle24"/>
          <w:rFonts w:ascii="Garamond" w:hAnsi="Garamond"/>
          <w:sz w:val="24"/>
          <w:szCs w:val="24"/>
        </w:rPr>
      </w:pPr>
      <w:r w:rsidRPr="00B178FE">
        <w:rPr>
          <w:rStyle w:val="FontStyle24"/>
          <w:rFonts w:ascii="Garamond" w:hAnsi="Garamond"/>
          <w:sz w:val="24"/>
          <w:szCs w:val="24"/>
        </w:rPr>
        <w:t>spisany w dniu</w:t>
      </w:r>
      <w:r w:rsidRPr="00B178FE">
        <w:rPr>
          <w:rStyle w:val="FontStyle24"/>
          <w:rFonts w:ascii="Garamond" w:hAnsi="Garamond"/>
          <w:sz w:val="24"/>
          <w:szCs w:val="24"/>
        </w:rPr>
        <w:tab/>
        <w:t>przez Komisję LZD w Krynicy-Zdroju w składzie :</w:t>
      </w:r>
    </w:p>
    <w:p w14:paraId="0CD0F736" w14:textId="77777777" w:rsidR="00B178FE" w:rsidRPr="00B178FE" w:rsidRDefault="00B178FE" w:rsidP="00B178FE">
      <w:pPr>
        <w:pStyle w:val="Style17"/>
        <w:widowControl/>
        <w:numPr>
          <w:ilvl w:val="0"/>
          <w:numId w:val="3"/>
        </w:numPr>
        <w:tabs>
          <w:tab w:val="left" w:pos="720"/>
          <w:tab w:val="left" w:leader="dot" w:pos="3254"/>
        </w:tabs>
        <w:spacing w:line="276" w:lineRule="auto"/>
        <w:ind w:left="384"/>
        <w:rPr>
          <w:rStyle w:val="FontStyle24"/>
          <w:rFonts w:ascii="Garamond" w:hAnsi="Garamond"/>
          <w:sz w:val="24"/>
          <w:szCs w:val="24"/>
        </w:rPr>
      </w:pPr>
      <w:bookmarkStart w:id="1" w:name="_Hlk92879191"/>
      <w:r w:rsidRPr="00B178FE">
        <w:rPr>
          <w:rStyle w:val="FontStyle24"/>
          <w:rFonts w:ascii="Garamond" w:hAnsi="Garamond"/>
          <w:sz w:val="24"/>
          <w:szCs w:val="24"/>
        </w:rPr>
        <w:t>Przewodniczący</w:t>
      </w:r>
      <w:r w:rsidRPr="00B178FE">
        <w:rPr>
          <w:rStyle w:val="FontStyle24"/>
          <w:rFonts w:ascii="Garamond" w:hAnsi="Garamond"/>
          <w:sz w:val="24"/>
          <w:szCs w:val="24"/>
        </w:rPr>
        <w:tab/>
      </w:r>
    </w:p>
    <w:p w14:paraId="47A88C50" w14:textId="77777777" w:rsidR="00B178FE" w:rsidRPr="00B178FE" w:rsidRDefault="00B178FE" w:rsidP="00B178FE">
      <w:pPr>
        <w:pStyle w:val="Style17"/>
        <w:widowControl/>
        <w:numPr>
          <w:ilvl w:val="0"/>
          <w:numId w:val="3"/>
        </w:numPr>
        <w:tabs>
          <w:tab w:val="left" w:pos="720"/>
          <w:tab w:val="left" w:leader="dot" w:pos="3322"/>
        </w:tabs>
        <w:spacing w:line="276" w:lineRule="auto"/>
        <w:ind w:left="384"/>
        <w:rPr>
          <w:rStyle w:val="FontStyle24"/>
          <w:rFonts w:ascii="Garamond" w:hAnsi="Garamond"/>
          <w:sz w:val="24"/>
          <w:szCs w:val="24"/>
        </w:rPr>
      </w:pPr>
      <w:r w:rsidRPr="00B178FE">
        <w:rPr>
          <w:rStyle w:val="FontStyle24"/>
          <w:rFonts w:ascii="Garamond" w:hAnsi="Garamond"/>
          <w:sz w:val="24"/>
          <w:szCs w:val="24"/>
        </w:rPr>
        <w:t>Członek</w:t>
      </w:r>
      <w:r w:rsidRPr="00B178FE">
        <w:rPr>
          <w:rStyle w:val="FontStyle24"/>
          <w:rFonts w:ascii="Garamond" w:hAnsi="Garamond"/>
          <w:sz w:val="24"/>
          <w:szCs w:val="24"/>
        </w:rPr>
        <w:tab/>
      </w:r>
    </w:p>
    <w:p w14:paraId="281BADA9" w14:textId="77777777" w:rsidR="00B178FE" w:rsidRPr="00B178FE" w:rsidRDefault="00B178FE" w:rsidP="00B178FE">
      <w:pPr>
        <w:pStyle w:val="Style17"/>
        <w:widowControl/>
        <w:numPr>
          <w:ilvl w:val="0"/>
          <w:numId w:val="3"/>
        </w:numPr>
        <w:tabs>
          <w:tab w:val="left" w:pos="720"/>
          <w:tab w:val="left" w:leader="dot" w:pos="3254"/>
        </w:tabs>
        <w:spacing w:line="276" w:lineRule="auto"/>
        <w:ind w:left="384"/>
        <w:rPr>
          <w:rStyle w:val="FontStyle24"/>
          <w:rFonts w:ascii="Garamond" w:hAnsi="Garamond"/>
          <w:sz w:val="24"/>
          <w:szCs w:val="24"/>
        </w:rPr>
      </w:pPr>
      <w:r w:rsidRPr="00B178FE">
        <w:rPr>
          <w:rStyle w:val="FontStyle24"/>
          <w:rFonts w:ascii="Garamond" w:hAnsi="Garamond"/>
          <w:sz w:val="24"/>
          <w:szCs w:val="24"/>
        </w:rPr>
        <w:t>Członek</w:t>
      </w:r>
      <w:r w:rsidRPr="00B178FE">
        <w:rPr>
          <w:rStyle w:val="FontStyle24"/>
          <w:rFonts w:ascii="Garamond" w:hAnsi="Garamond"/>
          <w:sz w:val="24"/>
          <w:szCs w:val="24"/>
        </w:rPr>
        <w:tab/>
      </w:r>
    </w:p>
    <w:bookmarkEnd w:id="1"/>
    <w:p w14:paraId="48E1E2A4" w14:textId="77777777" w:rsidR="00B178FE" w:rsidRPr="00B178FE" w:rsidRDefault="00B178FE" w:rsidP="00B178FE">
      <w:pPr>
        <w:pStyle w:val="Style4"/>
        <w:widowControl/>
        <w:spacing w:before="202" w:line="276" w:lineRule="auto"/>
        <w:rPr>
          <w:rStyle w:val="FontStyle24"/>
          <w:rFonts w:ascii="Garamond" w:hAnsi="Garamond"/>
          <w:sz w:val="24"/>
          <w:szCs w:val="24"/>
        </w:rPr>
      </w:pPr>
      <w:r w:rsidRPr="00B178FE">
        <w:rPr>
          <w:rStyle w:val="FontStyle24"/>
          <w:rFonts w:ascii="Garamond" w:hAnsi="Garamond"/>
          <w:sz w:val="24"/>
          <w:szCs w:val="24"/>
        </w:rPr>
        <w:t>Komisja na podstawie złożonych ofert dokonała ich oceny z podziałem na poszczególne sortymenty według poniższego wzoru</w:t>
      </w:r>
      <w:r>
        <w:rPr>
          <w:rStyle w:val="FontStyle24"/>
          <w:rFonts w:ascii="Garamond" w:hAnsi="Garamond"/>
          <w:sz w:val="24"/>
          <w:szCs w:val="24"/>
        </w:rPr>
        <w:t>:</w:t>
      </w:r>
    </w:p>
    <w:p w14:paraId="1CC09AE7" w14:textId="77777777" w:rsidR="00B178FE" w:rsidRPr="00B178FE" w:rsidRDefault="00B178FE" w:rsidP="00B178FE">
      <w:pPr>
        <w:pStyle w:val="Style4"/>
        <w:widowControl/>
        <w:numPr>
          <w:ilvl w:val="0"/>
          <w:numId w:val="5"/>
        </w:numPr>
        <w:spacing w:before="202" w:line="276" w:lineRule="auto"/>
        <w:rPr>
          <w:rStyle w:val="FontStyle24"/>
          <w:rFonts w:ascii="Garamond" w:hAnsi="Garamond"/>
          <w:sz w:val="24"/>
          <w:szCs w:val="24"/>
        </w:rPr>
      </w:pPr>
      <w:r w:rsidRPr="00B178FE">
        <w:rPr>
          <w:rStyle w:val="FontStyle24"/>
          <w:rFonts w:ascii="Garamond" w:hAnsi="Garamond"/>
          <w:sz w:val="24"/>
          <w:szCs w:val="24"/>
        </w:rPr>
        <w:t>Na zakup drewna ……….. wielkowymiarowego wpłynęło … ofert. Ich ocena przedstawia się następująco:</w:t>
      </w:r>
    </w:p>
    <w:p w14:paraId="240343EC" w14:textId="77777777" w:rsidR="00B178FE" w:rsidRPr="00B178FE" w:rsidRDefault="00B178FE" w:rsidP="00B178FE">
      <w:pPr>
        <w:pStyle w:val="Style4"/>
        <w:widowControl/>
        <w:numPr>
          <w:ilvl w:val="0"/>
          <w:numId w:val="6"/>
        </w:numPr>
        <w:spacing w:before="202" w:line="276" w:lineRule="auto"/>
        <w:rPr>
          <w:rStyle w:val="FontStyle24"/>
          <w:rFonts w:ascii="Garamond" w:hAnsi="Garamond"/>
          <w:sz w:val="24"/>
          <w:szCs w:val="24"/>
        </w:rPr>
      </w:pPr>
      <w:r w:rsidRPr="00B178FE">
        <w:rPr>
          <w:rStyle w:val="FontStyle24"/>
          <w:rFonts w:ascii="Garamond" w:hAnsi="Garamond"/>
          <w:sz w:val="24"/>
          <w:szCs w:val="24"/>
        </w:rPr>
        <w:t>Oferta firmy … na zakup … m</w:t>
      </w:r>
      <w:r w:rsidRPr="00B178FE">
        <w:rPr>
          <w:rStyle w:val="FontStyle24"/>
          <w:rFonts w:ascii="Garamond" w:hAnsi="Garamond"/>
          <w:sz w:val="24"/>
          <w:szCs w:val="24"/>
          <w:vertAlign w:val="superscript"/>
        </w:rPr>
        <w:t>3</w:t>
      </w:r>
      <w:r w:rsidRPr="00B178FE">
        <w:rPr>
          <w:rStyle w:val="FontStyle24"/>
          <w:rFonts w:ascii="Garamond" w:hAnsi="Garamond"/>
          <w:sz w:val="24"/>
          <w:szCs w:val="24"/>
        </w:rPr>
        <w:t xml:space="preserve"> drewna </w:t>
      </w:r>
      <w:proofErr w:type="spellStart"/>
      <w:r w:rsidRPr="00B178FE">
        <w:rPr>
          <w:rStyle w:val="FontStyle24"/>
          <w:rFonts w:ascii="Garamond" w:hAnsi="Garamond"/>
          <w:sz w:val="24"/>
          <w:szCs w:val="24"/>
        </w:rPr>
        <w:t>gat</w:t>
      </w:r>
      <w:proofErr w:type="spellEnd"/>
      <w:r w:rsidRPr="00B178FE">
        <w:rPr>
          <w:rStyle w:val="FontStyle24"/>
          <w:rFonts w:ascii="Garamond" w:hAnsi="Garamond"/>
          <w:sz w:val="24"/>
          <w:szCs w:val="24"/>
        </w:rPr>
        <w:t>……. . Proponowana cena netto za 1m</w:t>
      </w:r>
      <w:r w:rsidRPr="00B178FE">
        <w:rPr>
          <w:rStyle w:val="FontStyle24"/>
          <w:rFonts w:ascii="Garamond" w:hAnsi="Garamond"/>
          <w:sz w:val="24"/>
          <w:szCs w:val="24"/>
          <w:vertAlign w:val="superscript"/>
        </w:rPr>
        <w:t>3</w:t>
      </w:r>
      <w:r w:rsidRPr="00B178FE">
        <w:rPr>
          <w:rStyle w:val="FontStyle24"/>
          <w:rFonts w:ascii="Garamond" w:hAnsi="Garamond"/>
          <w:sz w:val="24"/>
          <w:szCs w:val="24"/>
        </w:rPr>
        <w:t xml:space="preserve"> </w:t>
      </w:r>
      <w:r w:rsidRPr="00B178FE">
        <w:rPr>
          <w:rStyle w:val="FontStyle24"/>
          <w:rFonts w:ascii="Garamond" w:hAnsi="Garamond"/>
          <w:sz w:val="24"/>
          <w:szCs w:val="24"/>
        </w:rPr>
        <w:br/>
        <w:t>w klasie WC01 - … zł/m</w:t>
      </w:r>
      <w:r w:rsidRPr="00B178FE">
        <w:rPr>
          <w:rStyle w:val="FontStyle24"/>
          <w:rFonts w:ascii="Garamond" w:hAnsi="Garamond"/>
          <w:sz w:val="24"/>
          <w:szCs w:val="24"/>
          <w:vertAlign w:val="superscript"/>
        </w:rPr>
        <w:t>3</w:t>
      </w:r>
      <w:r w:rsidRPr="00B178FE">
        <w:rPr>
          <w:rStyle w:val="FontStyle24"/>
          <w:rFonts w:ascii="Garamond" w:hAnsi="Garamond"/>
          <w:sz w:val="24"/>
          <w:szCs w:val="24"/>
        </w:rPr>
        <w:t xml:space="preserve"> lub … cena netto za 1m</w:t>
      </w:r>
      <w:r w:rsidRPr="00B178FE">
        <w:rPr>
          <w:rStyle w:val="FontStyle24"/>
          <w:rFonts w:ascii="Garamond" w:hAnsi="Garamond"/>
          <w:sz w:val="24"/>
          <w:szCs w:val="24"/>
          <w:vertAlign w:val="superscript"/>
        </w:rPr>
        <w:t>3</w:t>
      </w:r>
      <w:r w:rsidRPr="00B178FE">
        <w:rPr>
          <w:rStyle w:val="FontStyle24"/>
          <w:rFonts w:ascii="Garamond" w:hAnsi="Garamond"/>
          <w:sz w:val="24"/>
          <w:szCs w:val="24"/>
        </w:rPr>
        <w:t xml:space="preserve"> S</w:t>
      </w:r>
      <w:r w:rsidRPr="00B178FE">
        <w:rPr>
          <w:rStyle w:val="FontStyle24"/>
          <w:rFonts w:ascii="Garamond" w:hAnsi="Garamond"/>
          <w:sz w:val="24"/>
          <w:szCs w:val="24"/>
          <w:vertAlign w:val="subscript"/>
        </w:rPr>
        <w:t>2</w:t>
      </w:r>
      <w:r w:rsidRPr="00B178FE">
        <w:rPr>
          <w:rStyle w:val="FontStyle24"/>
          <w:rFonts w:ascii="Garamond" w:hAnsi="Garamond"/>
          <w:sz w:val="24"/>
          <w:szCs w:val="24"/>
        </w:rPr>
        <w:t>b</w:t>
      </w:r>
    </w:p>
    <w:p w14:paraId="2C516A76" w14:textId="77777777" w:rsidR="00B178FE" w:rsidRDefault="00B178FE" w:rsidP="00B178FE">
      <w:pPr>
        <w:pStyle w:val="Style4"/>
        <w:widowControl/>
        <w:numPr>
          <w:ilvl w:val="0"/>
          <w:numId w:val="6"/>
        </w:numPr>
        <w:spacing w:before="202" w:line="276" w:lineRule="auto"/>
        <w:rPr>
          <w:rStyle w:val="FontStyle24"/>
          <w:rFonts w:ascii="Garamond" w:hAnsi="Garamond"/>
          <w:sz w:val="24"/>
          <w:szCs w:val="24"/>
        </w:rPr>
      </w:pPr>
      <w:r w:rsidRPr="00B178FE">
        <w:rPr>
          <w:rStyle w:val="FontStyle24"/>
          <w:rFonts w:ascii="Garamond" w:hAnsi="Garamond"/>
          <w:sz w:val="24"/>
          <w:szCs w:val="24"/>
        </w:rPr>
        <w:t>Punktacja oferty:</w:t>
      </w:r>
    </w:p>
    <w:p w14:paraId="4A6DED69" w14:textId="77777777" w:rsidR="002774DB" w:rsidRDefault="002774DB" w:rsidP="002774DB">
      <w:pPr>
        <w:pStyle w:val="Style4"/>
        <w:widowControl/>
        <w:spacing w:before="202" w:line="276" w:lineRule="auto"/>
        <w:rPr>
          <w:rStyle w:val="FontStyle24"/>
          <w:rFonts w:ascii="Garamond" w:hAnsi="Garamond"/>
          <w:sz w:val="24"/>
          <w:szCs w:val="24"/>
        </w:rPr>
      </w:pPr>
    </w:p>
    <w:p w14:paraId="7639A5FD" w14:textId="77777777" w:rsidR="002774DB" w:rsidRPr="00F32768" w:rsidRDefault="009A6252" w:rsidP="002774DB">
      <w:pPr>
        <w:spacing w:line="276" w:lineRule="auto"/>
        <w:jc w:val="both"/>
        <w:rPr>
          <w:rStyle w:val="FontStyle24"/>
          <w:rFonts w:ascii="Garamond" w:hAnsi="Garamond"/>
          <w:sz w:val="28"/>
          <w:szCs w:val="28"/>
        </w:rPr>
      </w:pPr>
      <m:oMathPara>
        <m:oMath>
          <m:sSub>
            <m:sSubPr>
              <m:ctrlPr>
                <w:rPr>
                  <w:rStyle w:val="FontStyle24"/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Style w:val="FontStyle24"/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Style w:val="FontStyle24"/>
                  <w:rFonts w:ascii="Cambria Math" w:hAnsi="Cambria Math"/>
                  <w:sz w:val="28"/>
                  <w:szCs w:val="28"/>
                </w:rPr>
                <m:t>f</m:t>
              </m:r>
            </m:sub>
          </m:sSub>
          <m:r>
            <w:rPr>
              <w:rStyle w:val="FontStyle24"/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Style w:val="FontStyle24"/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Style w:val="FontStyle24"/>
                  <w:rFonts w:ascii="Cambria Math" w:hAnsi="Cambria Math"/>
                  <w:sz w:val="28"/>
                  <w:szCs w:val="28"/>
                </w:rPr>
                <m:t>N</m:t>
              </m:r>
            </m:num>
            <m:den>
              <m:sSub>
                <m:sSubPr>
                  <m:ctrlPr>
                    <w:rPr>
                      <w:rStyle w:val="FontStyle24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FontStyle24"/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Style w:val="FontStyle24"/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</m:den>
          </m:f>
          <m:r>
            <w:rPr>
              <w:rStyle w:val="FontStyle24"/>
              <w:rFonts w:ascii="Cambria Math" w:hAnsi="Cambria Math"/>
              <w:sz w:val="28"/>
              <w:szCs w:val="28"/>
            </w:rPr>
            <m:t>⋅75+Dwd+Tp+Tw [pkt]</m:t>
          </m:r>
        </m:oMath>
      </m:oMathPara>
    </w:p>
    <w:p w14:paraId="1CA1DABE" w14:textId="77777777" w:rsidR="002774DB" w:rsidRPr="00F32768" w:rsidRDefault="002774DB" w:rsidP="002774DB">
      <w:pPr>
        <w:spacing w:line="276" w:lineRule="auto"/>
        <w:jc w:val="both"/>
        <w:rPr>
          <w:rStyle w:val="FontStyle24"/>
          <w:rFonts w:ascii="Garamond" w:hAnsi="Garamond"/>
        </w:rPr>
      </w:pPr>
    </w:p>
    <w:p w14:paraId="08515A02" w14:textId="77777777" w:rsidR="002774DB" w:rsidRDefault="002774DB" w:rsidP="002774DB">
      <w:pPr>
        <w:pStyle w:val="Style8"/>
        <w:widowControl/>
        <w:tabs>
          <w:tab w:val="left" w:pos="1603"/>
        </w:tabs>
        <w:spacing w:line="276" w:lineRule="auto"/>
        <w:ind w:left="1134" w:firstLine="0"/>
        <w:rPr>
          <w:rStyle w:val="FontStyle24"/>
          <w:rFonts w:ascii="Garamond" w:hAnsi="Garamond"/>
          <w:sz w:val="24"/>
          <w:szCs w:val="24"/>
        </w:rPr>
      </w:pPr>
      <w:r w:rsidRPr="00B178FE">
        <w:rPr>
          <w:rStyle w:val="FontStyle24"/>
          <w:rFonts w:ascii="Garamond" w:hAnsi="Garamond"/>
          <w:sz w:val="24"/>
          <w:szCs w:val="24"/>
        </w:rPr>
        <w:t>O</w:t>
      </w:r>
      <w:r w:rsidRPr="002774DB">
        <w:rPr>
          <w:rStyle w:val="FontStyle24"/>
          <w:rFonts w:ascii="Garamond" w:hAnsi="Garamond"/>
          <w:sz w:val="24"/>
          <w:szCs w:val="24"/>
          <w:vertAlign w:val="subscript"/>
        </w:rPr>
        <w:t>f</w:t>
      </w:r>
      <w:r w:rsidRPr="00B178FE">
        <w:rPr>
          <w:rStyle w:val="FontStyle24"/>
          <w:rFonts w:ascii="Garamond" w:hAnsi="Garamond"/>
          <w:sz w:val="24"/>
          <w:szCs w:val="24"/>
        </w:rPr>
        <w:t xml:space="preserve"> – ocena oferty</w:t>
      </w:r>
      <w:r>
        <w:rPr>
          <w:rStyle w:val="FontStyle24"/>
          <w:rFonts w:ascii="Garamond" w:hAnsi="Garamond"/>
          <w:sz w:val="24"/>
          <w:szCs w:val="24"/>
        </w:rPr>
        <w:t xml:space="preserve"> -</w:t>
      </w:r>
      <w:r>
        <w:rPr>
          <w:rStyle w:val="FontStyle24"/>
          <w:rFonts w:ascii="Garamond" w:hAnsi="Garamond"/>
          <w:sz w:val="24"/>
          <w:szCs w:val="24"/>
        </w:rPr>
        <w:tab/>
      </w:r>
      <w:r>
        <w:rPr>
          <w:rStyle w:val="FontStyle24"/>
          <w:rFonts w:ascii="Garamond" w:hAnsi="Garamond"/>
          <w:sz w:val="24"/>
          <w:szCs w:val="24"/>
        </w:rPr>
        <w:tab/>
      </w:r>
      <w:r>
        <w:rPr>
          <w:rStyle w:val="FontStyle24"/>
          <w:rFonts w:ascii="Garamond" w:hAnsi="Garamond"/>
          <w:sz w:val="24"/>
          <w:szCs w:val="24"/>
        </w:rPr>
        <w:tab/>
      </w:r>
      <w:r>
        <w:rPr>
          <w:rStyle w:val="FontStyle24"/>
          <w:rFonts w:ascii="Garamond" w:hAnsi="Garamond"/>
          <w:sz w:val="24"/>
          <w:szCs w:val="24"/>
        </w:rPr>
        <w:tab/>
      </w:r>
      <w:r>
        <w:rPr>
          <w:rStyle w:val="FontStyle24"/>
          <w:rFonts w:ascii="Garamond" w:hAnsi="Garamond"/>
          <w:sz w:val="24"/>
          <w:szCs w:val="24"/>
        </w:rPr>
        <w:tab/>
      </w:r>
      <w:r>
        <w:rPr>
          <w:rStyle w:val="FontStyle24"/>
          <w:rFonts w:ascii="Garamond" w:hAnsi="Garamond"/>
          <w:sz w:val="24"/>
          <w:szCs w:val="24"/>
        </w:rPr>
        <w:tab/>
        <w:t>… pkt.</w:t>
      </w:r>
    </w:p>
    <w:p w14:paraId="33F6ADEF" w14:textId="77777777" w:rsidR="002774DB" w:rsidRPr="00B178FE" w:rsidRDefault="002774DB" w:rsidP="002774DB">
      <w:pPr>
        <w:pStyle w:val="Style8"/>
        <w:widowControl/>
        <w:tabs>
          <w:tab w:val="left" w:pos="1603"/>
        </w:tabs>
        <w:spacing w:line="276" w:lineRule="auto"/>
        <w:ind w:left="1134" w:firstLine="0"/>
        <w:rPr>
          <w:rStyle w:val="FontStyle24"/>
          <w:rFonts w:ascii="Garamond" w:hAnsi="Garamond"/>
          <w:sz w:val="24"/>
          <w:szCs w:val="24"/>
        </w:rPr>
      </w:pPr>
      <w:r>
        <w:rPr>
          <w:rStyle w:val="FontStyle24"/>
          <w:rFonts w:ascii="Garamond" w:hAnsi="Garamond"/>
          <w:sz w:val="24"/>
          <w:szCs w:val="24"/>
        </w:rPr>
        <w:t>w tym:</w:t>
      </w:r>
    </w:p>
    <w:p w14:paraId="197B6DF0" w14:textId="77777777" w:rsidR="00B178FE" w:rsidRPr="00B178FE" w:rsidRDefault="00B178FE" w:rsidP="002774DB">
      <w:pPr>
        <w:pStyle w:val="Style4"/>
        <w:widowControl/>
        <w:numPr>
          <w:ilvl w:val="0"/>
          <w:numId w:val="4"/>
        </w:numPr>
        <w:spacing w:line="276" w:lineRule="auto"/>
        <w:ind w:left="1418" w:hanging="357"/>
        <w:rPr>
          <w:rStyle w:val="FontStyle24"/>
          <w:rFonts w:ascii="Garamond" w:hAnsi="Garamond"/>
          <w:sz w:val="24"/>
          <w:szCs w:val="24"/>
        </w:rPr>
      </w:pPr>
      <w:proofErr w:type="spellStart"/>
      <w:r w:rsidRPr="00B178FE">
        <w:rPr>
          <w:rStyle w:val="FontStyle24"/>
          <w:rFonts w:ascii="Garamond" w:hAnsi="Garamond"/>
          <w:sz w:val="24"/>
          <w:szCs w:val="24"/>
        </w:rPr>
        <w:t>Dwd</w:t>
      </w:r>
      <w:proofErr w:type="spellEnd"/>
      <w:r w:rsidRPr="00B178FE">
        <w:rPr>
          <w:rStyle w:val="FontStyle24"/>
          <w:rFonts w:ascii="Garamond" w:hAnsi="Garamond"/>
          <w:sz w:val="24"/>
          <w:szCs w:val="24"/>
        </w:rPr>
        <w:t xml:space="preserve"> – dotychczasowa wielkość odbieranego drewna - </w:t>
      </w:r>
      <w:r w:rsidR="002774DB">
        <w:rPr>
          <w:rStyle w:val="FontStyle24"/>
          <w:rFonts w:ascii="Garamond" w:hAnsi="Garamond"/>
          <w:sz w:val="24"/>
          <w:szCs w:val="24"/>
        </w:rPr>
        <w:tab/>
      </w:r>
      <w:r w:rsidRPr="00B178FE">
        <w:rPr>
          <w:rStyle w:val="FontStyle24"/>
          <w:rFonts w:ascii="Garamond" w:hAnsi="Garamond"/>
          <w:sz w:val="24"/>
          <w:szCs w:val="24"/>
        </w:rPr>
        <w:t>… pkt.</w:t>
      </w:r>
    </w:p>
    <w:p w14:paraId="2F3547EF" w14:textId="77777777" w:rsidR="00B178FE" w:rsidRPr="00B178FE" w:rsidRDefault="00B178FE" w:rsidP="002774DB">
      <w:pPr>
        <w:pStyle w:val="Style4"/>
        <w:widowControl/>
        <w:numPr>
          <w:ilvl w:val="0"/>
          <w:numId w:val="4"/>
        </w:numPr>
        <w:spacing w:line="276" w:lineRule="auto"/>
        <w:ind w:left="1418" w:hanging="357"/>
        <w:rPr>
          <w:rStyle w:val="FontStyle24"/>
          <w:rFonts w:ascii="Garamond" w:hAnsi="Garamond"/>
          <w:sz w:val="24"/>
          <w:szCs w:val="24"/>
        </w:rPr>
      </w:pPr>
      <w:proofErr w:type="spellStart"/>
      <w:r w:rsidRPr="00B178FE">
        <w:rPr>
          <w:rStyle w:val="FontStyle24"/>
          <w:rFonts w:ascii="Garamond" w:hAnsi="Garamond"/>
          <w:sz w:val="24"/>
          <w:szCs w:val="24"/>
        </w:rPr>
        <w:t>Tp</w:t>
      </w:r>
      <w:proofErr w:type="spellEnd"/>
      <w:r w:rsidRPr="00B178FE">
        <w:rPr>
          <w:rStyle w:val="FontStyle24"/>
          <w:rFonts w:ascii="Garamond" w:hAnsi="Garamond"/>
          <w:sz w:val="24"/>
          <w:szCs w:val="24"/>
        </w:rPr>
        <w:t xml:space="preserve"> – terminowe płatności w okresie </w:t>
      </w:r>
      <w:proofErr w:type="spellStart"/>
      <w:r w:rsidRPr="00B178FE">
        <w:rPr>
          <w:rStyle w:val="FontStyle24"/>
          <w:rFonts w:ascii="Garamond" w:hAnsi="Garamond"/>
          <w:sz w:val="24"/>
          <w:szCs w:val="24"/>
        </w:rPr>
        <w:t>ost</w:t>
      </w:r>
      <w:proofErr w:type="spellEnd"/>
      <w:r w:rsidRPr="00B178FE">
        <w:rPr>
          <w:rStyle w:val="FontStyle24"/>
          <w:rFonts w:ascii="Garamond" w:hAnsi="Garamond"/>
          <w:sz w:val="24"/>
          <w:szCs w:val="24"/>
        </w:rPr>
        <w:t xml:space="preserve">. 3 lat - </w:t>
      </w:r>
      <w:r w:rsidR="002774DB">
        <w:rPr>
          <w:rStyle w:val="FontStyle24"/>
          <w:rFonts w:ascii="Garamond" w:hAnsi="Garamond"/>
          <w:sz w:val="24"/>
          <w:szCs w:val="24"/>
        </w:rPr>
        <w:tab/>
      </w:r>
      <w:r w:rsidR="002774DB">
        <w:rPr>
          <w:rStyle w:val="FontStyle24"/>
          <w:rFonts w:ascii="Garamond" w:hAnsi="Garamond"/>
          <w:sz w:val="24"/>
          <w:szCs w:val="24"/>
        </w:rPr>
        <w:tab/>
      </w:r>
      <w:r w:rsidRPr="00B178FE">
        <w:rPr>
          <w:rStyle w:val="FontStyle24"/>
          <w:rFonts w:ascii="Garamond" w:hAnsi="Garamond"/>
          <w:sz w:val="24"/>
          <w:szCs w:val="24"/>
        </w:rPr>
        <w:t>… pkt.</w:t>
      </w:r>
    </w:p>
    <w:p w14:paraId="2A157B0F" w14:textId="77777777" w:rsidR="00B178FE" w:rsidRPr="00B178FE" w:rsidRDefault="002774DB" w:rsidP="002774DB">
      <w:pPr>
        <w:pStyle w:val="Style4"/>
        <w:widowControl/>
        <w:numPr>
          <w:ilvl w:val="0"/>
          <w:numId w:val="4"/>
        </w:numPr>
        <w:spacing w:line="276" w:lineRule="auto"/>
        <w:ind w:left="1418" w:hanging="357"/>
        <w:rPr>
          <w:rStyle w:val="FontStyle24"/>
          <w:rFonts w:ascii="Garamond" w:hAnsi="Garamond"/>
          <w:sz w:val="24"/>
          <w:szCs w:val="24"/>
        </w:rPr>
      </w:pPr>
      <w:proofErr w:type="spellStart"/>
      <w:r>
        <w:rPr>
          <w:rStyle w:val="FontStyle24"/>
          <w:rFonts w:ascii="Garamond" w:hAnsi="Garamond"/>
          <w:sz w:val="24"/>
          <w:szCs w:val="24"/>
        </w:rPr>
        <w:t>T</w:t>
      </w:r>
      <w:r w:rsidR="00B178FE" w:rsidRPr="00B178FE">
        <w:rPr>
          <w:rStyle w:val="FontStyle24"/>
          <w:rFonts w:ascii="Garamond" w:hAnsi="Garamond"/>
          <w:sz w:val="24"/>
          <w:szCs w:val="24"/>
        </w:rPr>
        <w:t>w</w:t>
      </w:r>
      <w:proofErr w:type="spellEnd"/>
      <w:r w:rsidR="00B178FE" w:rsidRPr="00B178FE">
        <w:rPr>
          <w:rStyle w:val="FontStyle24"/>
          <w:rFonts w:ascii="Garamond" w:hAnsi="Garamond"/>
          <w:sz w:val="24"/>
          <w:szCs w:val="24"/>
        </w:rPr>
        <w:t xml:space="preserve"> – okres czasu od rozpoczęcia współpracy - </w:t>
      </w:r>
      <w:r>
        <w:rPr>
          <w:rStyle w:val="FontStyle24"/>
          <w:rFonts w:ascii="Garamond" w:hAnsi="Garamond"/>
          <w:sz w:val="24"/>
          <w:szCs w:val="24"/>
        </w:rPr>
        <w:tab/>
      </w:r>
      <w:r>
        <w:rPr>
          <w:rStyle w:val="FontStyle24"/>
          <w:rFonts w:ascii="Garamond" w:hAnsi="Garamond"/>
          <w:sz w:val="24"/>
          <w:szCs w:val="24"/>
        </w:rPr>
        <w:tab/>
      </w:r>
      <w:r w:rsidR="00B178FE" w:rsidRPr="00B178FE">
        <w:rPr>
          <w:rStyle w:val="FontStyle24"/>
          <w:rFonts w:ascii="Garamond" w:hAnsi="Garamond"/>
          <w:sz w:val="24"/>
          <w:szCs w:val="24"/>
        </w:rPr>
        <w:t>… pkt.</w:t>
      </w:r>
    </w:p>
    <w:p w14:paraId="151EC31F" w14:textId="77777777" w:rsidR="00B178FE" w:rsidRPr="00B178FE" w:rsidRDefault="00B178FE" w:rsidP="002774DB">
      <w:pPr>
        <w:pStyle w:val="Style8"/>
        <w:widowControl/>
        <w:numPr>
          <w:ilvl w:val="0"/>
          <w:numId w:val="4"/>
        </w:numPr>
        <w:tabs>
          <w:tab w:val="left" w:pos="1603"/>
        </w:tabs>
        <w:spacing w:line="276" w:lineRule="auto"/>
        <w:ind w:left="1418" w:hanging="357"/>
        <w:rPr>
          <w:rStyle w:val="FontStyle24"/>
          <w:rFonts w:ascii="Garamond" w:hAnsi="Garamond"/>
          <w:sz w:val="24"/>
          <w:szCs w:val="24"/>
        </w:rPr>
      </w:pPr>
      <w:r w:rsidRPr="00B178FE">
        <w:rPr>
          <w:rStyle w:val="FontStyle24"/>
          <w:rFonts w:ascii="Garamond" w:hAnsi="Garamond"/>
          <w:sz w:val="24"/>
          <w:szCs w:val="24"/>
        </w:rPr>
        <w:t>N – cena danego sortymentu z ocenianej oferty</w:t>
      </w:r>
      <w:r w:rsidR="002774DB">
        <w:rPr>
          <w:rStyle w:val="FontStyle24"/>
          <w:rFonts w:ascii="Garamond" w:hAnsi="Garamond"/>
          <w:sz w:val="24"/>
          <w:szCs w:val="24"/>
        </w:rPr>
        <w:t xml:space="preserve"> -</w:t>
      </w:r>
      <w:r w:rsidR="002774DB">
        <w:rPr>
          <w:rStyle w:val="FontStyle24"/>
          <w:rFonts w:ascii="Garamond" w:hAnsi="Garamond"/>
          <w:sz w:val="24"/>
          <w:szCs w:val="24"/>
        </w:rPr>
        <w:tab/>
      </w:r>
      <w:r w:rsidR="002774DB">
        <w:rPr>
          <w:rStyle w:val="FontStyle24"/>
          <w:rFonts w:ascii="Garamond" w:hAnsi="Garamond"/>
          <w:sz w:val="24"/>
          <w:szCs w:val="24"/>
        </w:rPr>
        <w:tab/>
      </w:r>
      <w:r w:rsidR="002774DB">
        <w:rPr>
          <w:rStyle w:val="FontStyle24"/>
          <w:rFonts w:ascii="Garamond" w:hAnsi="Garamond"/>
          <w:sz w:val="24"/>
          <w:szCs w:val="24"/>
        </w:rPr>
        <w:tab/>
        <w:t>..….... PLN</w:t>
      </w:r>
    </w:p>
    <w:p w14:paraId="5830397A" w14:textId="77777777" w:rsidR="00B178FE" w:rsidRPr="00B178FE" w:rsidRDefault="00B178FE" w:rsidP="002774DB">
      <w:pPr>
        <w:pStyle w:val="Style8"/>
        <w:widowControl/>
        <w:numPr>
          <w:ilvl w:val="0"/>
          <w:numId w:val="4"/>
        </w:numPr>
        <w:tabs>
          <w:tab w:val="left" w:pos="1603"/>
        </w:tabs>
        <w:spacing w:line="276" w:lineRule="auto"/>
        <w:ind w:left="1418" w:hanging="357"/>
        <w:rPr>
          <w:rStyle w:val="FontStyle24"/>
          <w:rFonts w:ascii="Garamond" w:hAnsi="Garamond"/>
          <w:sz w:val="24"/>
          <w:szCs w:val="24"/>
        </w:rPr>
      </w:pPr>
      <w:proofErr w:type="spellStart"/>
      <w:r w:rsidRPr="00B178FE">
        <w:rPr>
          <w:rStyle w:val="FontStyle24"/>
          <w:rFonts w:ascii="Garamond" w:hAnsi="Garamond"/>
          <w:sz w:val="24"/>
          <w:szCs w:val="24"/>
        </w:rPr>
        <w:t>N</w:t>
      </w:r>
      <w:r w:rsidRPr="002774DB">
        <w:rPr>
          <w:rStyle w:val="FontStyle24"/>
          <w:rFonts w:ascii="Garamond" w:hAnsi="Garamond"/>
          <w:sz w:val="24"/>
          <w:szCs w:val="24"/>
          <w:vertAlign w:val="subscript"/>
        </w:rPr>
        <w:t>max</w:t>
      </w:r>
      <w:proofErr w:type="spellEnd"/>
      <w:r w:rsidRPr="00B178FE">
        <w:rPr>
          <w:rStyle w:val="FontStyle24"/>
          <w:rFonts w:ascii="Garamond" w:hAnsi="Garamond"/>
          <w:sz w:val="24"/>
          <w:szCs w:val="24"/>
        </w:rPr>
        <w:t xml:space="preserve"> – najwyższa cena ocenianego sortymentu ze wszystkich ofert</w:t>
      </w:r>
      <w:r w:rsidR="002774DB">
        <w:rPr>
          <w:rStyle w:val="FontStyle24"/>
          <w:rFonts w:ascii="Garamond" w:hAnsi="Garamond"/>
          <w:sz w:val="24"/>
          <w:szCs w:val="24"/>
        </w:rPr>
        <w:t xml:space="preserve"> - </w:t>
      </w:r>
      <w:r w:rsidR="002774DB">
        <w:rPr>
          <w:rStyle w:val="FontStyle24"/>
          <w:rFonts w:ascii="Garamond" w:hAnsi="Garamond"/>
          <w:sz w:val="24"/>
          <w:szCs w:val="24"/>
        </w:rPr>
        <w:tab/>
        <w:t>…...... PLN</w:t>
      </w:r>
    </w:p>
    <w:p w14:paraId="4D19E685" w14:textId="77777777" w:rsidR="00B178FE" w:rsidRPr="00B178FE" w:rsidRDefault="00B178FE" w:rsidP="00B178FE">
      <w:pPr>
        <w:pStyle w:val="Style8"/>
        <w:widowControl/>
        <w:tabs>
          <w:tab w:val="left" w:pos="1603"/>
        </w:tabs>
        <w:spacing w:line="276" w:lineRule="auto"/>
        <w:rPr>
          <w:rStyle w:val="LPzwykly"/>
          <w:rFonts w:ascii="Garamond" w:hAnsi="Garamond"/>
          <w:color w:val="000000"/>
        </w:rPr>
      </w:pPr>
    </w:p>
    <w:p w14:paraId="75AD570D" w14:textId="77777777" w:rsidR="00B178FE" w:rsidRPr="00B178FE" w:rsidRDefault="00B178FE" w:rsidP="00B178FE">
      <w:pPr>
        <w:pStyle w:val="Style8"/>
        <w:widowControl/>
        <w:numPr>
          <w:ilvl w:val="0"/>
          <w:numId w:val="5"/>
        </w:numPr>
        <w:tabs>
          <w:tab w:val="left" w:pos="1603"/>
        </w:tabs>
        <w:spacing w:line="276" w:lineRule="auto"/>
        <w:rPr>
          <w:rStyle w:val="LPzwykly"/>
          <w:rFonts w:ascii="Garamond" w:hAnsi="Garamond"/>
          <w:color w:val="000000"/>
        </w:rPr>
      </w:pPr>
      <w:r w:rsidRPr="00B178FE">
        <w:rPr>
          <w:rStyle w:val="LPzwykly"/>
          <w:rFonts w:ascii="Garamond" w:hAnsi="Garamond"/>
          <w:color w:val="000000"/>
        </w:rPr>
        <w:t>Komisja proponuje sprzedaż poszczególnych gatunków drewna następującym oferentom:</w:t>
      </w:r>
    </w:p>
    <w:p w14:paraId="15F18CA7" w14:textId="77777777" w:rsidR="00696DC9" w:rsidRPr="002774DB" w:rsidRDefault="00B178FE" w:rsidP="00B178FE">
      <w:pPr>
        <w:pStyle w:val="Style4"/>
        <w:widowControl/>
        <w:spacing w:line="276" w:lineRule="auto"/>
        <w:ind w:firstLine="708"/>
        <w:rPr>
          <w:rStyle w:val="LPzwykly"/>
          <w:rFonts w:ascii="Garamond" w:hAnsi="Garamond"/>
          <w:color w:val="000000"/>
        </w:rPr>
      </w:pPr>
      <w:r w:rsidRPr="002774DB">
        <w:rPr>
          <w:rStyle w:val="LPzwykly"/>
          <w:rFonts w:ascii="Garamond" w:hAnsi="Garamond"/>
          <w:color w:val="000000"/>
        </w:rPr>
        <w:t>Drewno ……… wielkowymiarowe - … m</w:t>
      </w:r>
      <w:r w:rsidRPr="002774DB">
        <w:rPr>
          <w:rStyle w:val="LPzwykly"/>
          <w:rFonts w:ascii="Garamond" w:hAnsi="Garamond"/>
          <w:color w:val="000000"/>
          <w:vertAlign w:val="superscript"/>
        </w:rPr>
        <w:t>3</w:t>
      </w:r>
      <w:r w:rsidRPr="002774DB">
        <w:rPr>
          <w:rStyle w:val="LPzwykly"/>
          <w:rFonts w:ascii="Garamond" w:hAnsi="Garamond"/>
          <w:color w:val="000000"/>
        </w:rPr>
        <w:t xml:space="preserve"> firmie ………………………………………</w:t>
      </w:r>
    </w:p>
    <w:p w14:paraId="6EADB11E" w14:textId="77777777" w:rsidR="00B178FE" w:rsidRPr="00B178FE" w:rsidRDefault="00B178FE" w:rsidP="00B178FE">
      <w:pPr>
        <w:pStyle w:val="Style4"/>
        <w:widowControl/>
        <w:spacing w:line="276" w:lineRule="auto"/>
        <w:ind w:firstLine="708"/>
        <w:rPr>
          <w:rFonts w:ascii="Garamond" w:hAnsi="Garamond"/>
        </w:rPr>
      </w:pPr>
    </w:p>
    <w:p w14:paraId="1870AC8F" w14:textId="77777777" w:rsidR="00B178FE" w:rsidRDefault="00B178FE" w:rsidP="00B178FE">
      <w:pPr>
        <w:pStyle w:val="Style4"/>
        <w:widowControl/>
        <w:spacing w:line="276" w:lineRule="auto"/>
        <w:ind w:left="2832" w:firstLine="708"/>
        <w:rPr>
          <w:rFonts w:ascii="Garamond" w:hAnsi="Garamond"/>
        </w:rPr>
      </w:pPr>
    </w:p>
    <w:p w14:paraId="3598A9B7" w14:textId="77777777" w:rsidR="00B178FE" w:rsidRPr="0078562A" w:rsidRDefault="00B178FE" w:rsidP="00B178FE">
      <w:pPr>
        <w:pStyle w:val="Style4"/>
        <w:widowControl/>
        <w:spacing w:line="276" w:lineRule="auto"/>
        <w:ind w:left="2832" w:firstLine="708"/>
        <w:rPr>
          <w:rFonts w:ascii="Garamond" w:hAnsi="Garamond"/>
          <w:i/>
        </w:rPr>
      </w:pPr>
      <w:r w:rsidRPr="0078562A">
        <w:rPr>
          <w:rFonts w:ascii="Garamond" w:hAnsi="Garamond"/>
          <w:i/>
        </w:rPr>
        <w:t>Podpisy członków komisji:</w:t>
      </w:r>
    </w:p>
    <w:p w14:paraId="3CB39B10" w14:textId="77777777" w:rsidR="00B178FE" w:rsidRPr="0078562A" w:rsidRDefault="00B178FE" w:rsidP="00B178FE">
      <w:pPr>
        <w:pStyle w:val="Style4"/>
        <w:widowControl/>
        <w:spacing w:line="276" w:lineRule="auto"/>
        <w:ind w:left="2832" w:firstLine="708"/>
        <w:rPr>
          <w:rFonts w:ascii="Garamond" w:hAnsi="Garamond"/>
          <w:i/>
        </w:rPr>
      </w:pPr>
    </w:p>
    <w:p w14:paraId="51507686" w14:textId="77777777" w:rsidR="0078562A" w:rsidRDefault="00B178FE" w:rsidP="00B178FE">
      <w:pPr>
        <w:pStyle w:val="Style17"/>
        <w:widowControl/>
        <w:tabs>
          <w:tab w:val="left" w:pos="720"/>
          <w:tab w:val="left" w:leader="dot" w:pos="3254"/>
        </w:tabs>
        <w:spacing w:line="276" w:lineRule="auto"/>
        <w:ind w:left="4248"/>
        <w:rPr>
          <w:rStyle w:val="FontStyle24"/>
          <w:rFonts w:ascii="Garamond" w:hAnsi="Garamond"/>
          <w:i/>
          <w:sz w:val="24"/>
          <w:szCs w:val="24"/>
        </w:rPr>
      </w:pPr>
      <w:r w:rsidRPr="0078562A">
        <w:rPr>
          <w:rStyle w:val="FontStyle24"/>
          <w:rFonts w:ascii="Garamond" w:hAnsi="Garamond"/>
          <w:i/>
          <w:sz w:val="24"/>
          <w:szCs w:val="24"/>
        </w:rPr>
        <w:t>Przewodniczący ……………………………</w:t>
      </w:r>
      <w:r w:rsidR="0078562A">
        <w:rPr>
          <w:rStyle w:val="FontStyle24"/>
          <w:rFonts w:ascii="Garamond" w:hAnsi="Garamond"/>
          <w:i/>
          <w:sz w:val="24"/>
          <w:szCs w:val="24"/>
        </w:rPr>
        <w:t>..</w:t>
      </w:r>
    </w:p>
    <w:p w14:paraId="16DFD7FC" w14:textId="77777777" w:rsidR="00B178FE" w:rsidRPr="0078562A" w:rsidRDefault="00B178FE" w:rsidP="00B178FE">
      <w:pPr>
        <w:pStyle w:val="Style17"/>
        <w:widowControl/>
        <w:tabs>
          <w:tab w:val="left" w:pos="720"/>
          <w:tab w:val="left" w:leader="dot" w:pos="3254"/>
        </w:tabs>
        <w:spacing w:line="276" w:lineRule="auto"/>
        <w:ind w:left="4248"/>
        <w:rPr>
          <w:rStyle w:val="FontStyle24"/>
          <w:rFonts w:ascii="Garamond" w:hAnsi="Garamond"/>
          <w:i/>
          <w:sz w:val="24"/>
          <w:szCs w:val="24"/>
        </w:rPr>
      </w:pPr>
      <w:r w:rsidRPr="0078562A">
        <w:rPr>
          <w:rStyle w:val="FontStyle24"/>
          <w:rFonts w:ascii="Garamond" w:hAnsi="Garamond"/>
          <w:i/>
          <w:sz w:val="24"/>
          <w:szCs w:val="24"/>
        </w:rPr>
        <w:tab/>
      </w:r>
    </w:p>
    <w:p w14:paraId="246DA834" w14:textId="77777777" w:rsidR="0078562A" w:rsidRDefault="00B178FE" w:rsidP="00B178FE">
      <w:pPr>
        <w:pStyle w:val="Style17"/>
        <w:widowControl/>
        <w:tabs>
          <w:tab w:val="left" w:pos="720"/>
          <w:tab w:val="left" w:leader="dot" w:pos="3322"/>
        </w:tabs>
        <w:spacing w:line="276" w:lineRule="auto"/>
        <w:ind w:left="4248"/>
        <w:rPr>
          <w:rStyle w:val="FontStyle24"/>
          <w:rFonts w:ascii="Garamond" w:hAnsi="Garamond"/>
          <w:i/>
          <w:sz w:val="24"/>
          <w:szCs w:val="24"/>
        </w:rPr>
      </w:pPr>
      <w:r w:rsidRPr="0078562A">
        <w:rPr>
          <w:rStyle w:val="FontStyle24"/>
          <w:rFonts w:ascii="Garamond" w:hAnsi="Garamond"/>
          <w:i/>
          <w:sz w:val="24"/>
          <w:szCs w:val="24"/>
        </w:rPr>
        <w:t>Członek…………………………………….</w:t>
      </w:r>
    </w:p>
    <w:p w14:paraId="1DDA9B93" w14:textId="77777777" w:rsidR="00B178FE" w:rsidRPr="0078562A" w:rsidRDefault="00B178FE" w:rsidP="00B178FE">
      <w:pPr>
        <w:pStyle w:val="Style17"/>
        <w:widowControl/>
        <w:tabs>
          <w:tab w:val="left" w:pos="720"/>
          <w:tab w:val="left" w:leader="dot" w:pos="3322"/>
        </w:tabs>
        <w:spacing w:line="276" w:lineRule="auto"/>
        <w:ind w:left="4248"/>
        <w:rPr>
          <w:rStyle w:val="FontStyle24"/>
          <w:rFonts w:ascii="Garamond" w:hAnsi="Garamond"/>
          <w:i/>
          <w:sz w:val="24"/>
          <w:szCs w:val="24"/>
        </w:rPr>
      </w:pPr>
      <w:r w:rsidRPr="0078562A">
        <w:rPr>
          <w:rStyle w:val="FontStyle24"/>
          <w:rFonts w:ascii="Garamond" w:hAnsi="Garamond"/>
          <w:i/>
          <w:sz w:val="24"/>
          <w:szCs w:val="24"/>
        </w:rPr>
        <w:tab/>
      </w:r>
    </w:p>
    <w:p w14:paraId="668F1138" w14:textId="77777777" w:rsidR="00B178FE" w:rsidRPr="0078562A" w:rsidRDefault="00B178FE" w:rsidP="00B178FE">
      <w:pPr>
        <w:pStyle w:val="Style17"/>
        <w:widowControl/>
        <w:tabs>
          <w:tab w:val="left" w:pos="720"/>
          <w:tab w:val="left" w:leader="dot" w:pos="3254"/>
        </w:tabs>
        <w:spacing w:line="276" w:lineRule="auto"/>
        <w:ind w:left="4248"/>
        <w:rPr>
          <w:i/>
        </w:rPr>
      </w:pPr>
      <w:r w:rsidRPr="0078562A">
        <w:rPr>
          <w:rStyle w:val="FontStyle24"/>
          <w:rFonts w:ascii="Garamond" w:hAnsi="Garamond"/>
          <w:i/>
          <w:sz w:val="24"/>
          <w:szCs w:val="24"/>
        </w:rPr>
        <w:t>Członek………………………….…………</w:t>
      </w:r>
    </w:p>
    <w:sectPr w:rsidR="00B178FE" w:rsidRPr="0078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801BF8"/>
    <w:lvl w:ilvl="0">
      <w:numFmt w:val="bullet"/>
      <w:lvlText w:val="*"/>
      <w:lvlJc w:val="left"/>
    </w:lvl>
  </w:abstractNum>
  <w:abstractNum w:abstractNumId="1" w15:restartNumberingAfterBreak="0">
    <w:nsid w:val="16F86D6B"/>
    <w:multiLevelType w:val="hybridMultilevel"/>
    <w:tmpl w:val="1D10343A"/>
    <w:lvl w:ilvl="0" w:tplc="0415000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9" w:hanging="360"/>
      </w:pPr>
      <w:rPr>
        <w:rFonts w:ascii="Wingdings" w:hAnsi="Wingdings" w:hint="default"/>
      </w:rPr>
    </w:lvl>
  </w:abstractNum>
  <w:abstractNum w:abstractNumId="2" w15:restartNumberingAfterBreak="0">
    <w:nsid w:val="34E61454"/>
    <w:multiLevelType w:val="singleLevel"/>
    <w:tmpl w:val="0B7CDA1A"/>
    <w:lvl w:ilvl="0">
      <w:start w:val="1"/>
      <w:numFmt w:val="decimal"/>
      <w:lvlText w:val="%1."/>
      <w:legacy w:legacy="1" w:legacySpace="0" w:legacyIndent="336"/>
      <w:lvlJc w:val="left"/>
      <w:rPr>
        <w:rFonts w:ascii="Garamond" w:hAnsi="Garamond" w:cs="Times New Roman" w:hint="default"/>
      </w:rPr>
    </w:lvl>
  </w:abstractNum>
  <w:abstractNum w:abstractNumId="3" w15:restartNumberingAfterBreak="0">
    <w:nsid w:val="4EDC1EBF"/>
    <w:multiLevelType w:val="hybridMultilevel"/>
    <w:tmpl w:val="864CBA86"/>
    <w:lvl w:ilvl="0" w:tplc="1E7CE39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0B0478"/>
    <w:multiLevelType w:val="hybridMultilevel"/>
    <w:tmpl w:val="8E5255E8"/>
    <w:lvl w:ilvl="0" w:tplc="11D2FC4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21571"/>
    <w:multiLevelType w:val="hybridMultilevel"/>
    <w:tmpl w:val="CBC4958A"/>
    <w:lvl w:ilvl="0" w:tplc="1876C8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28"/>
    <w:rsid w:val="002774DB"/>
    <w:rsid w:val="0031362E"/>
    <w:rsid w:val="00454276"/>
    <w:rsid w:val="005755B0"/>
    <w:rsid w:val="00696DC9"/>
    <w:rsid w:val="00745B0C"/>
    <w:rsid w:val="0078562A"/>
    <w:rsid w:val="009A6252"/>
    <w:rsid w:val="00B178FE"/>
    <w:rsid w:val="00F4042F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F4D1"/>
  <w15:docId w15:val="{D65F95DC-23F3-4A9C-9DEF-1BDF3E91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FE3028"/>
    <w:pPr>
      <w:spacing w:line="384" w:lineRule="exact"/>
      <w:ind w:hanging="346"/>
      <w:jc w:val="both"/>
    </w:pPr>
  </w:style>
  <w:style w:type="paragraph" w:customStyle="1" w:styleId="Style4">
    <w:name w:val="Style4"/>
    <w:basedOn w:val="Normalny"/>
    <w:uiPriority w:val="99"/>
    <w:rsid w:val="00FE3028"/>
    <w:pPr>
      <w:spacing w:line="379" w:lineRule="exact"/>
      <w:jc w:val="both"/>
    </w:pPr>
  </w:style>
  <w:style w:type="paragraph" w:customStyle="1" w:styleId="Style5">
    <w:name w:val="Style5"/>
    <w:basedOn w:val="Normalny"/>
    <w:uiPriority w:val="99"/>
    <w:rsid w:val="00FE3028"/>
  </w:style>
  <w:style w:type="character" w:customStyle="1" w:styleId="FontStyle24">
    <w:name w:val="Font Style24"/>
    <w:basedOn w:val="Domylnaczcionkaakapitu"/>
    <w:uiPriority w:val="99"/>
    <w:rsid w:val="00FE302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uiPriority w:val="99"/>
    <w:rsid w:val="00B178FE"/>
    <w:pPr>
      <w:spacing w:line="374" w:lineRule="exact"/>
      <w:ind w:hanging="355"/>
      <w:jc w:val="both"/>
    </w:pPr>
  </w:style>
  <w:style w:type="paragraph" w:customStyle="1" w:styleId="Style13">
    <w:name w:val="Style13"/>
    <w:basedOn w:val="Normalny"/>
    <w:uiPriority w:val="99"/>
    <w:rsid w:val="00B178FE"/>
    <w:pPr>
      <w:spacing w:line="374" w:lineRule="exact"/>
      <w:ind w:firstLine="2400"/>
    </w:pPr>
  </w:style>
  <w:style w:type="paragraph" w:customStyle="1" w:styleId="Style17">
    <w:name w:val="Style17"/>
    <w:basedOn w:val="Normalny"/>
    <w:uiPriority w:val="99"/>
    <w:rsid w:val="00B178FE"/>
  </w:style>
  <w:style w:type="character" w:customStyle="1" w:styleId="FontStyle23">
    <w:name w:val="Font Style23"/>
    <w:basedOn w:val="Domylnaczcionkaakapitu"/>
    <w:uiPriority w:val="99"/>
    <w:rsid w:val="00B178FE"/>
    <w:rPr>
      <w:rFonts w:ascii="Times New Roman" w:hAnsi="Times New Roman" w:cs="Times New Roman"/>
      <w:b/>
      <w:bCs/>
      <w:sz w:val="20"/>
      <w:szCs w:val="20"/>
    </w:rPr>
  </w:style>
  <w:style w:type="character" w:customStyle="1" w:styleId="LPzwykly">
    <w:name w:val="LP_zwykly"/>
    <w:basedOn w:val="Domylnaczcionkaakapitu"/>
    <w:qFormat/>
    <w:rsid w:val="00B178FE"/>
  </w:style>
  <w:style w:type="paragraph" w:styleId="Tekstdymka">
    <w:name w:val="Balloon Text"/>
    <w:basedOn w:val="Normalny"/>
    <w:link w:val="TekstdymkaZnak"/>
    <w:uiPriority w:val="99"/>
    <w:semiHidden/>
    <w:unhideWhenUsed/>
    <w:rsid w:val="005755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B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Ewa Weyssenhoff</dc:creator>
  <cp:lastModifiedBy>mgr Aneta Sosin</cp:lastModifiedBy>
  <cp:revision>2</cp:revision>
  <cp:lastPrinted>2022-01-19T10:33:00Z</cp:lastPrinted>
  <dcterms:created xsi:type="dcterms:W3CDTF">2022-01-19T10:44:00Z</dcterms:created>
  <dcterms:modified xsi:type="dcterms:W3CDTF">2022-01-19T10:44:00Z</dcterms:modified>
</cp:coreProperties>
</file>