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BF9B1" w14:textId="77777777" w:rsidR="009B406C" w:rsidRPr="009B406C" w:rsidRDefault="009B406C" w:rsidP="009B406C">
      <w:pPr>
        <w:pStyle w:val="NormalnyWeb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9B406C">
        <w:rPr>
          <w:rFonts w:asciiTheme="minorHAnsi" w:hAnsiTheme="minorHAnsi" w:cstheme="minorHAnsi"/>
          <w:b/>
        </w:rPr>
        <w:t>Horyzont Europa</w:t>
      </w:r>
    </w:p>
    <w:p w14:paraId="6B56AD47" w14:textId="5B3ACA3D" w:rsidR="00104BC3" w:rsidRPr="00354C0D" w:rsidRDefault="00104BC3" w:rsidP="00B672A6">
      <w:pPr>
        <w:pStyle w:val="NormalnyWeb"/>
        <w:jc w:val="both"/>
        <w:rPr>
          <w:rFonts w:asciiTheme="minorHAnsi" w:hAnsiTheme="minorHAnsi" w:cstheme="minorHAnsi"/>
        </w:rPr>
      </w:pPr>
      <w:r w:rsidRPr="00354C0D">
        <w:rPr>
          <w:rFonts w:asciiTheme="minorHAnsi" w:hAnsiTheme="minorHAnsi" w:cstheme="minorHAnsi"/>
        </w:rPr>
        <w:t>Horyzont Europa (HE) 2021-2027 to program Unii Europejskie</w:t>
      </w:r>
      <w:r w:rsidR="00B672A6">
        <w:rPr>
          <w:rFonts w:asciiTheme="minorHAnsi" w:hAnsiTheme="minorHAnsi" w:cstheme="minorHAnsi"/>
        </w:rPr>
        <w:t>j finansujący badania naukowe i </w:t>
      </w:r>
      <w:r w:rsidRPr="00354C0D">
        <w:rPr>
          <w:rFonts w:asciiTheme="minorHAnsi" w:hAnsiTheme="minorHAnsi" w:cstheme="minorHAnsi"/>
        </w:rPr>
        <w:t>innowacje. Jest to następ</w:t>
      </w:r>
      <w:r w:rsidR="009A2DF1">
        <w:rPr>
          <w:rFonts w:asciiTheme="minorHAnsi" w:hAnsiTheme="minorHAnsi" w:cstheme="minorHAnsi"/>
        </w:rPr>
        <w:t>ca trwającego obecnie programu</w:t>
      </w:r>
      <w:r w:rsidRPr="00354C0D">
        <w:rPr>
          <w:rFonts w:asciiTheme="minorHAnsi" w:hAnsiTheme="minorHAnsi" w:cstheme="minorHAnsi"/>
        </w:rPr>
        <w:t xml:space="preserve"> Horyzont 2020</w:t>
      </w:r>
      <w:r w:rsidR="00B672A6">
        <w:rPr>
          <w:rFonts w:asciiTheme="minorHAnsi" w:hAnsiTheme="minorHAnsi" w:cstheme="minorHAnsi"/>
        </w:rPr>
        <w:t xml:space="preserve"> i </w:t>
      </w:r>
      <w:r w:rsidR="00F05C71">
        <w:rPr>
          <w:rFonts w:asciiTheme="minorHAnsi" w:hAnsiTheme="minorHAnsi" w:cstheme="minorHAnsi"/>
        </w:rPr>
        <w:t>wcześniejszych tzw. programów ramowych.</w:t>
      </w:r>
      <w:r w:rsidRPr="00354C0D">
        <w:rPr>
          <w:rFonts w:asciiTheme="minorHAnsi" w:hAnsiTheme="minorHAnsi" w:cstheme="minorHAnsi"/>
        </w:rPr>
        <w:t xml:space="preserve"> </w:t>
      </w:r>
    </w:p>
    <w:p w14:paraId="77425C8C" w14:textId="77777777" w:rsidR="00104BC3" w:rsidRDefault="00104BC3" w:rsidP="00104BC3">
      <w:pPr>
        <w:pStyle w:val="NormalnyWeb"/>
        <w:rPr>
          <w:rFonts w:asciiTheme="minorHAnsi" w:hAnsiTheme="minorHAnsi" w:cstheme="minorHAnsi"/>
        </w:rPr>
      </w:pPr>
      <w:r w:rsidRPr="00354C0D">
        <w:rPr>
          <w:rFonts w:asciiTheme="minorHAnsi" w:hAnsiTheme="minorHAnsi" w:cstheme="minorHAnsi"/>
        </w:rPr>
        <w:t xml:space="preserve">Program HE składać się będzie z trzech filarów: </w:t>
      </w:r>
    </w:p>
    <w:p w14:paraId="477E993F" w14:textId="77777777" w:rsidR="00104BC3" w:rsidRPr="00354C0D" w:rsidRDefault="00104BC3" w:rsidP="00E47B71">
      <w:pPr>
        <w:pStyle w:val="NormalnyWeb"/>
        <w:numPr>
          <w:ilvl w:val="0"/>
          <w:numId w:val="4"/>
        </w:numPr>
        <w:rPr>
          <w:rFonts w:asciiTheme="minorHAnsi" w:hAnsiTheme="minorHAnsi" w:cstheme="minorHAnsi"/>
        </w:rPr>
      </w:pPr>
      <w:r w:rsidRPr="00354C0D">
        <w:rPr>
          <w:rFonts w:asciiTheme="minorHAnsi" w:hAnsiTheme="minorHAnsi" w:cstheme="minorHAnsi"/>
        </w:rPr>
        <w:t>Otwarta nauka - zakłada promowanie badań, inwestycje w kadry naukowe oraz rozwój infrastruktury badawczej;</w:t>
      </w:r>
    </w:p>
    <w:p w14:paraId="5EC9F06F" w14:textId="77777777" w:rsidR="00104BC3" w:rsidRPr="00354C0D" w:rsidRDefault="00104BC3" w:rsidP="00E47B71">
      <w:pPr>
        <w:pStyle w:val="NormalnyWeb"/>
        <w:numPr>
          <w:ilvl w:val="0"/>
          <w:numId w:val="4"/>
        </w:numPr>
        <w:rPr>
          <w:rFonts w:asciiTheme="minorHAnsi" w:hAnsiTheme="minorHAnsi" w:cstheme="minorHAnsi"/>
        </w:rPr>
      </w:pPr>
      <w:r w:rsidRPr="00354C0D">
        <w:rPr>
          <w:rFonts w:asciiTheme="minorHAnsi" w:hAnsiTheme="minorHAnsi" w:cstheme="minorHAnsi"/>
        </w:rPr>
        <w:t xml:space="preserve">Wyzwania o charakterze globalnym – przeznaczony na projekty skupiające się na zagadnieniach społecznych, </w:t>
      </w:r>
      <w:r w:rsidRPr="00911680">
        <w:rPr>
          <w:rFonts w:asciiTheme="minorHAnsi" w:hAnsiTheme="minorHAnsi" w:cstheme="minorHAnsi"/>
          <w:b/>
        </w:rPr>
        <w:t>tu znajdują się</w:t>
      </w:r>
      <w:r w:rsidR="00CD5F10" w:rsidRPr="00911680">
        <w:rPr>
          <w:rFonts w:asciiTheme="minorHAnsi" w:hAnsiTheme="minorHAnsi" w:cstheme="minorHAnsi"/>
          <w:b/>
        </w:rPr>
        <w:t xml:space="preserve"> m.in.</w:t>
      </w:r>
      <w:r w:rsidRPr="00911680">
        <w:rPr>
          <w:rFonts w:asciiTheme="minorHAnsi" w:hAnsiTheme="minorHAnsi" w:cstheme="minorHAnsi"/>
          <w:b/>
        </w:rPr>
        <w:t xml:space="preserve"> misje i partnerstwa</w:t>
      </w:r>
      <w:r w:rsidRPr="00354C0D">
        <w:rPr>
          <w:rFonts w:asciiTheme="minorHAnsi" w:hAnsiTheme="minorHAnsi" w:cstheme="minorHAnsi"/>
        </w:rPr>
        <w:t>;</w:t>
      </w:r>
    </w:p>
    <w:p w14:paraId="0419B768" w14:textId="77777777" w:rsidR="00104BC3" w:rsidRPr="00354C0D" w:rsidRDefault="00104BC3" w:rsidP="00E47B71">
      <w:pPr>
        <w:pStyle w:val="NormalnyWeb"/>
        <w:numPr>
          <w:ilvl w:val="0"/>
          <w:numId w:val="4"/>
        </w:numPr>
        <w:rPr>
          <w:rFonts w:asciiTheme="minorHAnsi" w:hAnsiTheme="minorHAnsi" w:cstheme="minorHAnsi"/>
        </w:rPr>
      </w:pPr>
      <w:r w:rsidRPr="00354C0D">
        <w:rPr>
          <w:rFonts w:asciiTheme="minorHAnsi" w:hAnsiTheme="minorHAnsi" w:cstheme="minorHAnsi"/>
        </w:rPr>
        <w:t>Otwarte innowacje - to inwestycje w nowe, przełomowe technologie i wprowadzanie ich na rynek.</w:t>
      </w:r>
    </w:p>
    <w:p w14:paraId="476AC8E4" w14:textId="7880493F" w:rsidR="00911680" w:rsidRPr="00911680" w:rsidRDefault="00104BC3" w:rsidP="00911680">
      <w:pPr>
        <w:spacing w:after="120"/>
        <w:jc w:val="both"/>
        <w:rPr>
          <w:rFonts w:cstheme="minorHAnsi"/>
          <w:sz w:val="24"/>
          <w:szCs w:val="24"/>
        </w:rPr>
      </w:pPr>
      <w:r w:rsidRPr="00911680">
        <w:rPr>
          <w:rFonts w:cstheme="minorHAnsi"/>
          <w:sz w:val="24"/>
          <w:szCs w:val="24"/>
        </w:rPr>
        <w:t xml:space="preserve">Budżet </w:t>
      </w:r>
      <w:r w:rsidR="00992566" w:rsidRPr="00911680">
        <w:rPr>
          <w:rFonts w:cstheme="minorHAnsi"/>
          <w:sz w:val="24"/>
          <w:szCs w:val="24"/>
        </w:rPr>
        <w:t>programu to 80,9</w:t>
      </w:r>
      <w:r w:rsidR="00354C0D" w:rsidRPr="00911680">
        <w:rPr>
          <w:rFonts w:cstheme="minorHAnsi"/>
          <w:sz w:val="24"/>
          <w:szCs w:val="24"/>
        </w:rPr>
        <w:t xml:space="preserve"> </w:t>
      </w:r>
      <w:r w:rsidR="00CD5F10" w:rsidRPr="00911680">
        <w:rPr>
          <w:rFonts w:cstheme="minorHAnsi"/>
          <w:sz w:val="24"/>
          <w:szCs w:val="24"/>
        </w:rPr>
        <w:t>mld euro</w:t>
      </w:r>
      <w:r w:rsidR="00911680">
        <w:rPr>
          <w:rFonts w:cstheme="minorHAnsi"/>
          <w:sz w:val="24"/>
          <w:szCs w:val="24"/>
        </w:rPr>
        <w:t xml:space="preserve"> (wzrost kwoty o 5%</w:t>
      </w:r>
      <w:r w:rsidR="00B672A6">
        <w:rPr>
          <w:rFonts w:cstheme="minorHAnsi"/>
          <w:sz w:val="24"/>
          <w:szCs w:val="24"/>
        </w:rPr>
        <w:t xml:space="preserve"> w stosunku do poprzedniego programu</w:t>
      </w:r>
      <w:r w:rsidR="00911680">
        <w:rPr>
          <w:rFonts w:cstheme="minorHAnsi"/>
          <w:sz w:val="24"/>
          <w:szCs w:val="24"/>
        </w:rPr>
        <w:t>, dane po ustaleniach Rady Europejskiej zakończonych w dniu 21.07.2020 r.)</w:t>
      </w:r>
      <w:r w:rsidR="00B672A6">
        <w:rPr>
          <w:rFonts w:cstheme="minorHAnsi"/>
          <w:sz w:val="24"/>
          <w:szCs w:val="24"/>
        </w:rPr>
        <w:t>.</w:t>
      </w:r>
      <w:r w:rsidR="00CD5F10" w:rsidRPr="00911680">
        <w:rPr>
          <w:rFonts w:cstheme="minorHAnsi"/>
          <w:sz w:val="24"/>
          <w:szCs w:val="24"/>
        </w:rPr>
        <w:t xml:space="preserve"> </w:t>
      </w:r>
      <w:r w:rsidRPr="00911680">
        <w:rPr>
          <w:rFonts w:cstheme="minorHAnsi"/>
          <w:sz w:val="24"/>
          <w:szCs w:val="24"/>
        </w:rPr>
        <w:t xml:space="preserve"> </w:t>
      </w:r>
      <w:r w:rsidR="00B672A6">
        <w:rPr>
          <w:rFonts w:cstheme="minorHAnsi"/>
          <w:sz w:val="24"/>
          <w:szCs w:val="24"/>
        </w:rPr>
        <w:t>W </w:t>
      </w:r>
      <w:r w:rsidR="00E47B71" w:rsidRPr="00911680">
        <w:rPr>
          <w:rFonts w:cstheme="minorHAnsi"/>
          <w:sz w:val="24"/>
          <w:szCs w:val="24"/>
        </w:rPr>
        <w:t xml:space="preserve">ramach programu Horyzont 2020 dostępnych było 77 mld euro, z czego Polska wykorzystała </w:t>
      </w:r>
      <w:r w:rsidR="00B672A6">
        <w:rPr>
          <w:rFonts w:cstheme="minorHAnsi"/>
          <w:sz w:val="24"/>
          <w:szCs w:val="24"/>
        </w:rPr>
        <w:t xml:space="preserve">do chwili obecnej </w:t>
      </w:r>
      <w:r w:rsidR="00E47B71" w:rsidRPr="00911680">
        <w:rPr>
          <w:rFonts w:cstheme="minorHAnsi"/>
          <w:sz w:val="24"/>
          <w:szCs w:val="24"/>
        </w:rPr>
        <w:t>zaledwie 1,1</w:t>
      </w:r>
      <w:r w:rsidR="00911680" w:rsidRPr="00911680">
        <w:rPr>
          <w:rFonts w:cstheme="minorHAnsi"/>
          <w:sz w:val="24"/>
          <w:szCs w:val="24"/>
        </w:rPr>
        <w:t>7</w:t>
      </w:r>
      <w:r w:rsidR="00E47B71" w:rsidRPr="00911680">
        <w:rPr>
          <w:rFonts w:cstheme="minorHAnsi"/>
          <w:sz w:val="24"/>
          <w:szCs w:val="24"/>
        </w:rPr>
        <w:t xml:space="preserve"> %</w:t>
      </w:r>
      <w:r w:rsidR="00911680" w:rsidRPr="00911680">
        <w:rPr>
          <w:rFonts w:cstheme="minorHAnsi"/>
          <w:sz w:val="24"/>
          <w:szCs w:val="24"/>
        </w:rPr>
        <w:t xml:space="preserve">. Celem naszego kraju jest wykorzystanie programu HE na poziomie 3%. </w:t>
      </w:r>
    </w:p>
    <w:p w14:paraId="468366D6" w14:textId="77777777" w:rsidR="00A539A0" w:rsidRPr="00211150" w:rsidRDefault="00A539A0">
      <w:pPr>
        <w:rPr>
          <w:rFonts w:cstheme="minorHAnsi"/>
          <w:b/>
          <w:color w:val="1F4E79" w:themeColor="accent1" w:themeShade="80"/>
          <w:sz w:val="24"/>
          <w:szCs w:val="24"/>
          <w:u w:val="single"/>
        </w:rPr>
      </w:pPr>
      <w:r w:rsidRPr="00211150">
        <w:rPr>
          <w:rFonts w:cstheme="minorHAnsi"/>
          <w:b/>
          <w:color w:val="1F4E79" w:themeColor="accent1" w:themeShade="80"/>
          <w:sz w:val="24"/>
          <w:szCs w:val="24"/>
          <w:u w:val="single"/>
        </w:rPr>
        <w:t>Partnerstwa</w:t>
      </w:r>
    </w:p>
    <w:p w14:paraId="3A0CF456" w14:textId="2860FE0B" w:rsidR="002C1358" w:rsidRDefault="00A539A0" w:rsidP="009B406C">
      <w:pPr>
        <w:jc w:val="both"/>
        <w:rPr>
          <w:rFonts w:cstheme="minorHAnsi"/>
          <w:sz w:val="24"/>
          <w:szCs w:val="24"/>
        </w:rPr>
      </w:pPr>
      <w:r w:rsidRPr="00354C0D">
        <w:rPr>
          <w:rFonts w:cstheme="minorHAnsi"/>
          <w:sz w:val="24"/>
          <w:szCs w:val="24"/>
        </w:rPr>
        <w:t>Jednym z instrumentó</w:t>
      </w:r>
      <w:r w:rsidR="00187C5E">
        <w:rPr>
          <w:rFonts w:cstheme="minorHAnsi"/>
          <w:sz w:val="24"/>
          <w:szCs w:val="24"/>
        </w:rPr>
        <w:t>w programu Horyzont Europa są</w:t>
      </w:r>
      <w:r w:rsidRPr="00354C0D">
        <w:rPr>
          <w:rFonts w:cstheme="minorHAnsi"/>
          <w:sz w:val="24"/>
          <w:szCs w:val="24"/>
        </w:rPr>
        <w:t xml:space="preserve"> </w:t>
      </w:r>
      <w:r w:rsidR="00E837A0">
        <w:rPr>
          <w:rFonts w:cstheme="minorHAnsi"/>
          <w:b/>
          <w:sz w:val="24"/>
          <w:szCs w:val="24"/>
        </w:rPr>
        <w:t>P</w:t>
      </w:r>
      <w:r w:rsidRPr="00911680">
        <w:rPr>
          <w:rFonts w:cstheme="minorHAnsi"/>
          <w:b/>
          <w:sz w:val="24"/>
          <w:szCs w:val="24"/>
        </w:rPr>
        <w:t>a</w:t>
      </w:r>
      <w:r w:rsidR="002169C3" w:rsidRPr="00911680">
        <w:rPr>
          <w:rFonts w:cstheme="minorHAnsi"/>
          <w:b/>
          <w:sz w:val="24"/>
          <w:szCs w:val="24"/>
        </w:rPr>
        <w:t>rtnerstwa państw europejskich i </w:t>
      </w:r>
      <w:r w:rsidRPr="00911680">
        <w:rPr>
          <w:rFonts w:cstheme="minorHAnsi"/>
          <w:b/>
          <w:sz w:val="24"/>
          <w:szCs w:val="24"/>
        </w:rPr>
        <w:t>Komisji Europejskiej,</w:t>
      </w:r>
      <w:r w:rsidRPr="00354C0D">
        <w:rPr>
          <w:rFonts w:cstheme="minorHAnsi"/>
          <w:sz w:val="24"/>
          <w:szCs w:val="24"/>
        </w:rPr>
        <w:t xml:space="preserve"> które poprzez wspólne finansowanie badań i innowacji w kluczowych dla Unii Europejskiej obszarach, mają przyczynić się do wspólnego wysiłku na rzecz </w:t>
      </w:r>
      <w:r w:rsidR="009B406C">
        <w:rPr>
          <w:rFonts w:cstheme="minorHAnsi"/>
          <w:sz w:val="24"/>
          <w:szCs w:val="24"/>
        </w:rPr>
        <w:t>s</w:t>
      </w:r>
      <w:r w:rsidRPr="00354C0D">
        <w:rPr>
          <w:rFonts w:cstheme="minorHAnsi"/>
          <w:sz w:val="24"/>
          <w:szCs w:val="24"/>
        </w:rPr>
        <w:t xml:space="preserve">prostania globalnym wyzwaniom. </w:t>
      </w:r>
    </w:p>
    <w:p w14:paraId="1E0663DB" w14:textId="66BA20C8" w:rsidR="002C1358" w:rsidRPr="00354C0D" w:rsidRDefault="00CC29AD" w:rsidP="002162AF">
      <w:pPr>
        <w:jc w:val="both"/>
        <w:rPr>
          <w:rStyle w:val="tlid-translation"/>
          <w:rFonts w:cstheme="minorHAnsi"/>
          <w:sz w:val="24"/>
          <w:szCs w:val="24"/>
        </w:rPr>
      </w:pPr>
      <w:r w:rsidRPr="00E16381">
        <w:rPr>
          <w:rStyle w:val="tlid-translation"/>
          <w:rFonts w:cstheme="minorHAnsi"/>
          <w:sz w:val="24"/>
          <w:szCs w:val="24"/>
        </w:rPr>
        <w:t>Partnerzy projektów realizowanych w ramach partnerstw mogą reprezentować</w:t>
      </w:r>
      <w:r w:rsidR="002C1358" w:rsidRPr="00911680">
        <w:rPr>
          <w:rStyle w:val="tlid-translation"/>
          <w:rFonts w:cstheme="minorHAnsi"/>
          <w:b/>
          <w:sz w:val="24"/>
          <w:szCs w:val="24"/>
        </w:rPr>
        <w:t>:</w:t>
      </w:r>
      <w:r w:rsidR="00A539A0" w:rsidRPr="00911680">
        <w:rPr>
          <w:rStyle w:val="tlid-translation"/>
          <w:rFonts w:cstheme="minorHAnsi"/>
          <w:b/>
          <w:sz w:val="24"/>
          <w:szCs w:val="24"/>
        </w:rPr>
        <w:t xml:space="preserve"> przemysł, </w:t>
      </w:r>
      <w:r w:rsidR="002C1358" w:rsidRPr="00911680">
        <w:rPr>
          <w:rStyle w:val="tlid-translation"/>
          <w:rFonts w:cstheme="minorHAnsi"/>
          <w:b/>
          <w:sz w:val="24"/>
          <w:szCs w:val="24"/>
        </w:rPr>
        <w:t>uczelnie wyższe, instytucje</w:t>
      </w:r>
      <w:r w:rsidR="00A539A0" w:rsidRPr="00911680">
        <w:rPr>
          <w:rStyle w:val="tlid-translation"/>
          <w:rFonts w:cstheme="minorHAnsi"/>
          <w:b/>
          <w:sz w:val="24"/>
          <w:szCs w:val="24"/>
        </w:rPr>
        <w:t xml:space="preserve"> badawcze,</w:t>
      </w:r>
      <w:r w:rsidR="000C63C7" w:rsidRPr="00911680">
        <w:rPr>
          <w:rStyle w:val="tlid-translation"/>
          <w:rFonts w:cstheme="minorHAnsi"/>
          <w:b/>
          <w:sz w:val="24"/>
          <w:szCs w:val="24"/>
        </w:rPr>
        <w:t xml:space="preserve"> </w:t>
      </w:r>
      <w:r w:rsidR="002C1358" w:rsidRPr="00911680">
        <w:rPr>
          <w:rStyle w:val="tlid-translation"/>
          <w:rFonts w:cstheme="minorHAnsi"/>
          <w:b/>
          <w:sz w:val="24"/>
          <w:szCs w:val="24"/>
        </w:rPr>
        <w:t>jednostki</w:t>
      </w:r>
      <w:r w:rsidR="00A539A0" w:rsidRPr="00911680">
        <w:rPr>
          <w:rStyle w:val="tlid-translation"/>
          <w:rFonts w:cstheme="minorHAnsi"/>
          <w:b/>
          <w:sz w:val="24"/>
          <w:szCs w:val="24"/>
        </w:rPr>
        <w:t xml:space="preserve"> świadczące usługi publiczne</w:t>
      </w:r>
      <w:r w:rsidR="000C63C7" w:rsidRPr="00911680">
        <w:rPr>
          <w:rStyle w:val="tlid-translation"/>
          <w:rFonts w:cstheme="minorHAnsi"/>
          <w:b/>
          <w:sz w:val="24"/>
          <w:szCs w:val="24"/>
        </w:rPr>
        <w:t xml:space="preserve"> </w:t>
      </w:r>
      <w:r w:rsidR="00A539A0" w:rsidRPr="00911680">
        <w:rPr>
          <w:rStyle w:val="tlid-translation"/>
          <w:rFonts w:cstheme="minorHAnsi"/>
          <w:b/>
          <w:sz w:val="24"/>
          <w:szCs w:val="24"/>
        </w:rPr>
        <w:t xml:space="preserve">na poziomie lokalnym, regionalnym, krajowym lub międzynarodowym </w:t>
      </w:r>
      <w:r w:rsidR="002C1358" w:rsidRPr="00911680">
        <w:rPr>
          <w:rStyle w:val="tlid-translation"/>
          <w:rFonts w:cstheme="minorHAnsi"/>
          <w:b/>
          <w:sz w:val="24"/>
          <w:szCs w:val="24"/>
        </w:rPr>
        <w:t xml:space="preserve">oraz </w:t>
      </w:r>
      <w:r w:rsidR="00A539A0" w:rsidRPr="00911680">
        <w:rPr>
          <w:rStyle w:val="tlid-translation"/>
          <w:rFonts w:cstheme="minorHAnsi"/>
          <w:b/>
          <w:sz w:val="24"/>
          <w:szCs w:val="24"/>
        </w:rPr>
        <w:t>fundacje i organizacje pozarządowe</w:t>
      </w:r>
      <w:r w:rsidR="002C1358" w:rsidRPr="00911680">
        <w:rPr>
          <w:rStyle w:val="tlid-translation"/>
          <w:rFonts w:cstheme="minorHAnsi"/>
          <w:b/>
          <w:sz w:val="24"/>
          <w:szCs w:val="24"/>
        </w:rPr>
        <w:t>.</w:t>
      </w:r>
      <w:r w:rsidR="002162AF">
        <w:rPr>
          <w:rStyle w:val="tlid-translation"/>
          <w:rFonts w:cstheme="minorHAnsi"/>
          <w:sz w:val="24"/>
          <w:szCs w:val="24"/>
        </w:rPr>
        <w:t xml:space="preserve"> </w:t>
      </w:r>
      <w:r w:rsidR="002C1358">
        <w:rPr>
          <w:rStyle w:val="tlid-translation"/>
          <w:rFonts w:cstheme="minorHAnsi"/>
          <w:sz w:val="24"/>
          <w:szCs w:val="24"/>
        </w:rPr>
        <w:t xml:space="preserve">Szeroka gama podmiotów zaangażowanych w danym partnerstwie stanowi jego wartość dodaną.  </w:t>
      </w:r>
    </w:p>
    <w:p w14:paraId="76318F83" w14:textId="77777777" w:rsidR="000C63C7" w:rsidRPr="000C63C7" w:rsidRDefault="000C63C7" w:rsidP="000C63C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65B9551" w14:textId="66ADE349" w:rsidR="00CC3DEC" w:rsidRPr="00354C0D" w:rsidRDefault="009B406C">
      <w:pPr>
        <w:rPr>
          <w:rStyle w:val="tlid-translation"/>
          <w:rFonts w:cstheme="minorHAnsi"/>
          <w:sz w:val="24"/>
          <w:szCs w:val="24"/>
        </w:rPr>
      </w:pPr>
      <w:r>
        <w:rPr>
          <w:rStyle w:val="tlid-translation"/>
          <w:rFonts w:cstheme="minorHAnsi"/>
          <w:sz w:val="24"/>
          <w:szCs w:val="24"/>
        </w:rPr>
        <w:t>Komisja Europejska wybrała</w:t>
      </w:r>
      <w:r w:rsidR="002C1358">
        <w:rPr>
          <w:rStyle w:val="tlid-translation"/>
          <w:rFonts w:cstheme="minorHAnsi"/>
          <w:sz w:val="24"/>
          <w:szCs w:val="24"/>
        </w:rPr>
        <w:t xml:space="preserve"> </w:t>
      </w:r>
      <w:r w:rsidR="00CC3DEC" w:rsidRPr="00354C0D">
        <w:rPr>
          <w:rStyle w:val="tlid-translation"/>
          <w:rFonts w:cstheme="minorHAnsi"/>
          <w:sz w:val="24"/>
          <w:szCs w:val="24"/>
        </w:rPr>
        <w:t>5 obszarów tematycznych</w:t>
      </w:r>
      <w:r w:rsidR="00E837A0">
        <w:rPr>
          <w:rStyle w:val="tlid-translation"/>
          <w:rFonts w:cstheme="minorHAnsi"/>
          <w:sz w:val="24"/>
          <w:szCs w:val="24"/>
        </w:rPr>
        <w:t xml:space="preserve"> P</w:t>
      </w:r>
      <w:r w:rsidR="002C1358">
        <w:rPr>
          <w:rStyle w:val="tlid-translation"/>
          <w:rFonts w:cstheme="minorHAnsi"/>
          <w:sz w:val="24"/>
          <w:szCs w:val="24"/>
        </w:rPr>
        <w:t>artnerstw</w:t>
      </w:r>
      <w:r w:rsidR="00CC3DEC" w:rsidRPr="00354C0D">
        <w:rPr>
          <w:rStyle w:val="tlid-translation"/>
          <w:rFonts w:cstheme="minorHAnsi"/>
          <w:sz w:val="24"/>
          <w:szCs w:val="24"/>
        </w:rPr>
        <w:t>:</w:t>
      </w:r>
    </w:p>
    <w:p w14:paraId="627C20A9" w14:textId="77777777" w:rsidR="00CC3DEC" w:rsidRPr="00354C0D" w:rsidRDefault="00D76C1B" w:rsidP="00B672A6">
      <w:pPr>
        <w:pStyle w:val="Akapitzlist"/>
        <w:numPr>
          <w:ilvl w:val="0"/>
          <w:numId w:val="5"/>
        </w:numPr>
        <w:rPr>
          <w:rStyle w:val="tlid-translation"/>
          <w:rFonts w:cstheme="minorHAnsi"/>
          <w:sz w:val="24"/>
          <w:szCs w:val="24"/>
        </w:rPr>
      </w:pPr>
      <w:r>
        <w:rPr>
          <w:rStyle w:val="tlid-translation"/>
          <w:rFonts w:cstheme="minorHAnsi"/>
          <w:sz w:val="24"/>
          <w:szCs w:val="24"/>
        </w:rPr>
        <w:t>z</w:t>
      </w:r>
      <w:r w:rsidR="00CC3DEC" w:rsidRPr="00354C0D">
        <w:rPr>
          <w:rStyle w:val="tlid-translation"/>
          <w:rFonts w:cstheme="minorHAnsi"/>
          <w:sz w:val="24"/>
          <w:szCs w:val="24"/>
        </w:rPr>
        <w:t>drowie</w:t>
      </w:r>
    </w:p>
    <w:p w14:paraId="4EFDE43C" w14:textId="77777777" w:rsidR="00CC3DEC" w:rsidRPr="00354C0D" w:rsidRDefault="009B406C" w:rsidP="00B672A6">
      <w:pPr>
        <w:pStyle w:val="Akapitzlist"/>
        <w:numPr>
          <w:ilvl w:val="0"/>
          <w:numId w:val="5"/>
        </w:numPr>
        <w:rPr>
          <w:rStyle w:val="tlid-translation"/>
          <w:rFonts w:cstheme="minorHAnsi"/>
          <w:sz w:val="24"/>
          <w:szCs w:val="24"/>
        </w:rPr>
      </w:pPr>
      <w:r>
        <w:rPr>
          <w:rStyle w:val="tlid-translation"/>
          <w:rFonts w:cstheme="minorHAnsi"/>
          <w:sz w:val="24"/>
          <w:szCs w:val="24"/>
        </w:rPr>
        <w:t>digitalizacja, przemysł,</w:t>
      </w:r>
      <w:r w:rsidR="00CC3DEC" w:rsidRPr="00354C0D">
        <w:rPr>
          <w:rStyle w:val="tlid-translation"/>
          <w:rFonts w:cstheme="minorHAnsi"/>
          <w:sz w:val="24"/>
          <w:szCs w:val="24"/>
        </w:rPr>
        <w:t xml:space="preserve"> kosmos</w:t>
      </w:r>
    </w:p>
    <w:p w14:paraId="7D29C0C3" w14:textId="77777777" w:rsidR="00CC3DEC" w:rsidRPr="00354C0D" w:rsidRDefault="00CC3DEC" w:rsidP="00B672A6">
      <w:pPr>
        <w:pStyle w:val="Akapitzlist"/>
        <w:numPr>
          <w:ilvl w:val="0"/>
          <w:numId w:val="5"/>
        </w:numPr>
        <w:rPr>
          <w:rStyle w:val="tlid-translation"/>
          <w:rFonts w:cstheme="minorHAnsi"/>
          <w:sz w:val="24"/>
          <w:szCs w:val="24"/>
        </w:rPr>
      </w:pPr>
      <w:r w:rsidRPr="00354C0D">
        <w:rPr>
          <w:rStyle w:val="tlid-translation"/>
          <w:rFonts w:cstheme="minorHAnsi"/>
          <w:sz w:val="24"/>
          <w:szCs w:val="24"/>
        </w:rPr>
        <w:t>klimat, energia, mobilność</w:t>
      </w:r>
    </w:p>
    <w:p w14:paraId="45D4F96B" w14:textId="77777777" w:rsidR="00CC3DEC" w:rsidRPr="00354C0D" w:rsidRDefault="00CC3DEC" w:rsidP="00B672A6">
      <w:pPr>
        <w:pStyle w:val="Akapitzlist"/>
        <w:numPr>
          <w:ilvl w:val="0"/>
          <w:numId w:val="5"/>
        </w:numPr>
        <w:rPr>
          <w:rStyle w:val="tlid-translation"/>
          <w:rFonts w:cstheme="minorHAnsi"/>
          <w:sz w:val="24"/>
          <w:szCs w:val="24"/>
        </w:rPr>
      </w:pPr>
      <w:r w:rsidRPr="00354C0D">
        <w:rPr>
          <w:rStyle w:val="tlid-translation"/>
          <w:rFonts w:cstheme="minorHAnsi"/>
          <w:sz w:val="24"/>
          <w:szCs w:val="24"/>
        </w:rPr>
        <w:t xml:space="preserve">żywność, </w:t>
      </w:r>
      <w:proofErr w:type="spellStart"/>
      <w:r w:rsidRPr="00354C0D">
        <w:rPr>
          <w:rStyle w:val="tlid-translation"/>
          <w:rFonts w:cstheme="minorHAnsi"/>
          <w:sz w:val="24"/>
          <w:szCs w:val="24"/>
        </w:rPr>
        <w:t>bioekonomia</w:t>
      </w:r>
      <w:proofErr w:type="spellEnd"/>
      <w:r w:rsidRPr="00354C0D">
        <w:rPr>
          <w:rStyle w:val="tlid-translation"/>
          <w:rFonts w:cstheme="minorHAnsi"/>
          <w:sz w:val="24"/>
          <w:szCs w:val="24"/>
        </w:rPr>
        <w:t>, surowce naturalne, rolnictwo i środowisko</w:t>
      </w:r>
    </w:p>
    <w:p w14:paraId="74C5F004" w14:textId="77777777" w:rsidR="00B672A6" w:rsidRDefault="00B672A6" w:rsidP="00E837A0">
      <w:pPr>
        <w:pStyle w:val="Akapitzlist"/>
        <w:numPr>
          <w:ilvl w:val="0"/>
          <w:numId w:val="5"/>
        </w:numPr>
        <w:rPr>
          <w:rStyle w:val="tlid-translation"/>
          <w:rFonts w:cstheme="minorHAnsi"/>
          <w:sz w:val="24"/>
          <w:szCs w:val="24"/>
        </w:rPr>
      </w:pPr>
      <w:r>
        <w:rPr>
          <w:rStyle w:val="tlid-translation"/>
          <w:rFonts w:cstheme="minorHAnsi"/>
          <w:sz w:val="24"/>
          <w:szCs w:val="24"/>
        </w:rPr>
        <w:t>partnerstwa interdyscyplinarne</w:t>
      </w:r>
    </w:p>
    <w:p w14:paraId="137E46F8" w14:textId="6895BD84" w:rsidR="00AB353A" w:rsidRPr="00B672A6" w:rsidRDefault="00D76C1B" w:rsidP="00B672A6">
      <w:pPr>
        <w:jc w:val="both"/>
        <w:rPr>
          <w:rStyle w:val="tlid-translation"/>
          <w:rFonts w:cstheme="minorHAnsi"/>
          <w:sz w:val="24"/>
          <w:szCs w:val="24"/>
        </w:rPr>
      </w:pPr>
      <w:r w:rsidRPr="00B672A6">
        <w:rPr>
          <w:rStyle w:val="tlid-translation"/>
          <w:rFonts w:cstheme="minorHAnsi"/>
          <w:sz w:val="24"/>
          <w:szCs w:val="24"/>
        </w:rPr>
        <w:t>W ramach</w:t>
      </w:r>
      <w:r w:rsidR="009B406C" w:rsidRPr="00B672A6">
        <w:rPr>
          <w:rStyle w:val="tlid-translation"/>
          <w:rFonts w:cstheme="minorHAnsi"/>
          <w:sz w:val="24"/>
          <w:szCs w:val="24"/>
        </w:rPr>
        <w:t xml:space="preserve"> powyższych obszarów</w:t>
      </w:r>
      <w:r w:rsidRPr="00B672A6">
        <w:rPr>
          <w:rStyle w:val="tlid-translation"/>
          <w:rFonts w:cstheme="minorHAnsi"/>
          <w:sz w:val="24"/>
          <w:szCs w:val="24"/>
        </w:rPr>
        <w:t xml:space="preserve"> wybranych zostało 50 partnerstw</w:t>
      </w:r>
      <w:r w:rsidR="009B406C" w:rsidRPr="00B672A6">
        <w:rPr>
          <w:rStyle w:val="tlid-translation"/>
          <w:rFonts w:cstheme="minorHAnsi"/>
          <w:sz w:val="24"/>
          <w:szCs w:val="24"/>
        </w:rPr>
        <w:t xml:space="preserve"> (1 całkiem nowe dotyczące COVID 19)</w:t>
      </w:r>
      <w:r w:rsidRPr="00B672A6">
        <w:rPr>
          <w:rStyle w:val="tlid-translation"/>
          <w:rFonts w:cstheme="minorHAnsi"/>
          <w:sz w:val="24"/>
          <w:szCs w:val="24"/>
        </w:rPr>
        <w:t xml:space="preserve">. </w:t>
      </w:r>
    </w:p>
    <w:p w14:paraId="6E7541D4" w14:textId="77777777" w:rsidR="00AB353A" w:rsidRDefault="00AB353A" w:rsidP="00CC3DEC">
      <w:pPr>
        <w:rPr>
          <w:rStyle w:val="tlid-translation"/>
          <w:rFonts w:cstheme="minorHAnsi"/>
          <w:sz w:val="24"/>
          <w:szCs w:val="24"/>
        </w:rPr>
      </w:pPr>
      <w:r>
        <w:rPr>
          <w:rStyle w:val="tlid-translation"/>
          <w:rFonts w:cstheme="minorHAnsi"/>
          <w:sz w:val="24"/>
          <w:szCs w:val="24"/>
        </w:rPr>
        <w:t xml:space="preserve">Przykłady konkretnych partnerstw można znaleźć pod tym </w:t>
      </w:r>
      <w:hyperlink r:id="rId9" w:history="1">
        <w:r w:rsidRPr="00AB353A">
          <w:rPr>
            <w:rStyle w:val="Hipercze"/>
            <w:rFonts w:cstheme="minorHAnsi"/>
            <w:sz w:val="24"/>
            <w:szCs w:val="24"/>
          </w:rPr>
          <w:t>linkiem</w:t>
        </w:r>
      </w:hyperlink>
    </w:p>
    <w:p w14:paraId="236B4286" w14:textId="77777777" w:rsidR="00D76C1B" w:rsidRDefault="00D76C1B" w:rsidP="00211150">
      <w:pPr>
        <w:ind w:hanging="709"/>
        <w:rPr>
          <w:rStyle w:val="tlid-translation"/>
          <w:rFonts w:cstheme="minorHAnsi"/>
          <w:sz w:val="24"/>
          <w:szCs w:val="24"/>
        </w:rPr>
      </w:pPr>
      <w:r w:rsidRPr="00D76C1B">
        <w:rPr>
          <w:rStyle w:val="tlid-translation"/>
          <w:rFonts w:cstheme="minorHAnsi"/>
          <w:noProof/>
          <w:sz w:val="24"/>
          <w:szCs w:val="24"/>
          <w:lang w:eastAsia="pl-PL"/>
        </w:rPr>
        <w:lastRenderedPageBreak/>
        <w:drawing>
          <wp:inline distT="0" distB="0" distL="0" distR="0" wp14:anchorId="71A4F8CF" wp14:editId="3D9E6C43">
            <wp:extent cx="6612047" cy="4648200"/>
            <wp:effectExtent l="0" t="0" r="0" b="0"/>
            <wp:docPr id="1" name="Obraz 1" descr="C:\Users\magdalena.ujejska-tu\Desktop\Kopia Folderu WSZYSCY\POLITYKI EUROPEJSKIE\HORIZON EUROPE\2020\partnerstw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lena.ujejska-tu\Desktop\Kopia Folderu WSZYSCY\POLITYKI EUROPEJSKIE\HORIZON EUROPE\2020\partnerstwa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258" cy="469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02954" w14:textId="32A859BA" w:rsidR="00AB353A" w:rsidRDefault="00155487" w:rsidP="002169C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Komisja Europejska</w:t>
      </w:r>
      <w:r w:rsidR="00AB353A" w:rsidRPr="00AB353A">
        <w:rPr>
          <w:sz w:val="24"/>
          <w:szCs w:val="24"/>
        </w:rPr>
        <w:t xml:space="preserve"> </w:t>
      </w:r>
      <w:r>
        <w:rPr>
          <w:sz w:val="24"/>
          <w:szCs w:val="24"/>
        </w:rPr>
        <w:t>zmniejszyła</w:t>
      </w:r>
      <w:r w:rsidR="00AB353A" w:rsidRPr="00AB353A">
        <w:rPr>
          <w:sz w:val="24"/>
          <w:szCs w:val="24"/>
        </w:rPr>
        <w:t xml:space="preserve"> liczbę partnerstw, aby zwiększyć ich skuteczność i wpływ. Oprócz dążenia do większej synergii z funduszami strukturalnymi i Funduszem Spójności, Horyzont Europa będzie również promować skuteczne i operacyjne powiązania z innymi przyszłymi programami UE, takimi jak Europejski Fundusz Obronny, Program Cyfrowa Europa i Instrument Łącząc Europę, a także międzynarodowy projekt ITER dotyczący energii termojądrowej.</w:t>
      </w:r>
    </w:p>
    <w:p w14:paraId="5CFE756C" w14:textId="77777777" w:rsidR="00731612" w:rsidRPr="00211150" w:rsidRDefault="00731612" w:rsidP="002169C3">
      <w:pPr>
        <w:spacing w:after="120"/>
        <w:jc w:val="both"/>
        <w:rPr>
          <w:b/>
          <w:sz w:val="16"/>
          <w:szCs w:val="16"/>
        </w:rPr>
      </w:pPr>
    </w:p>
    <w:p w14:paraId="28EB9E75" w14:textId="792603F0" w:rsidR="002169C3" w:rsidRPr="00B672A6" w:rsidRDefault="002169C3" w:rsidP="002169C3">
      <w:pPr>
        <w:spacing w:after="120"/>
        <w:jc w:val="both"/>
        <w:rPr>
          <w:b/>
          <w:sz w:val="24"/>
          <w:szCs w:val="24"/>
        </w:rPr>
      </w:pPr>
      <w:r w:rsidRPr="00B672A6">
        <w:rPr>
          <w:b/>
          <w:sz w:val="24"/>
          <w:szCs w:val="24"/>
        </w:rPr>
        <w:t>Do połowy października</w:t>
      </w:r>
      <w:r w:rsidR="00AB353A" w:rsidRPr="00B672A6">
        <w:rPr>
          <w:b/>
          <w:sz w:val="24"/>
          <w:szCs w:val="24"/>
        </w:rPr>
        <w:t xml:space="preserve"> 2020 r.</w:t>
      </w:r>
      <w:r w:rsidRPr="00B672A6">
        <w:rPr>
          <w:b/>
          <w:sz w:val="24"/>
          <w:szCs w:val="24"/>
        </w:rPr>
        <w:t>, Państwa Członkowskie maj</w:t>
      </w:r>
      <w:r w:rsidR="00211150">
        <w:rPr>
          <w:b/>
          <w:sz w:val="24"/>
          <w:szCs w:val="24"/>
        </w:rPr>
        <w:t>ą przekazać do KE informacje, w </w:t>
      </w:r>
      <w:r w:rsidRPr="00B672A6">
        <w:rPr>
          <w:b/>
          <w:sz w:val="24"/>
          <w:szCs w:val="24"/>
        </w:rPr>
        <w:t>których Partnerstwach chcą uczestniczyć</w:t>
      </w:r>
      <w:r w:rsidRPr="002169C3">
        <w:rPr>
          <w:sz w:val="24"/>
          <w:szCs w:val="24"/>
        </w:rPr>
        <w:t xml:space="preserve">. </w:t>
      </w:r>
    </w:p>
    <w:p w14:paraId="722AA965" w14:textId="0EC4EDC1" w:rsidR="002169C3" w:rsidRPr="002169C3" w:rsidRDefault="002169C3" w:rsidP="002169C3">
      <w:pPr>
        <w:spacing w:after="120"/>
        <w:jc w:val="both"/>
        <w:rPr>
          <w:sz w:val="24"/>
          <w:szCs w:val="24"/>
        </w:rPr>
      </w:pPr>
      <w:r w:rsidRPr="002169C3">
        <w:rPr>
          <w:sz w:val="24"/>
          <w:szCs w:val="24"/>
        </w:rPr>
        <w:t>Polska prowadzi obecnie szerokie konsultacje m.in. z Narodowym Ce</w:t>
      </w:r>
      <w:r w:rsidR="009B406C">
        <w:rPr>
          <w:sz w:val="24"/>
          <w:szCs w:val="24"/>
        </w:rPr>
        <w:t>ntrum Badań i Rozwoju (</w:t>
      </w:r>
      <w:proofErr w:type="spellStart"/>
      <w:r w:rsidR="009B406C">
        <w:rPr>
          <w:sz w:val="24"/>
          <w:szCs w:val="24"/>
        </w:rPr>
        <w:t>NCBiR</w:t>
      </w:r>
      <w:proofErr w:type="spellEnd"/>
      <w:r w:rsidR="009B406C">
        <w:rPr>
          <w:sz w:val="24"/>
          <w:szCs w:val="24"/>
        </w:rPr>
        <w:t xml:space="preserve">), </w:t>
      </w:r>
      <w:r w:rsidRPr="002169C3">
        <w:rPr>
          <w:sz w:val="24"/>
          <w:szCs w:val="24"/>
        </w:rPr>
        <w:t xml:space="preserve">PAN, Krajowym Punktem Kontaktowym Programów Badawczych UE, </w:t>
      </w:r>
      <w:r>
        <w:rPr>
          <w:sz w:val="24"/>
          <w:szCs w:val="24"/>
        </w:rPr>
        <w:t xml:space="preserve"> M</w:t>
      </w:r>
      <w:r w:rsidRPr="002169C3">
        <w:rPr>
          <w:sz w:val="24"/>
          <w:szCs w:val="24"/>
        </w:rPr>
        <w:t>inisterstwami, ekspertami zewnętrznymi, firmami, instytucjami, mające określić, w które partnerstwa i z jakim budżetem chcemy się zaangażować</w:t>
      </w:r>
      <w:r w:rsidR="00DD1B49">
        <w:rPr>
          <w:sz w:val="24"/>
          <w:szCs w:val="24"/>
        </w:rPr>
        <w:t xml:space="preserve"> (u</w:t>
      </w:r>
      <w:r w:rsidR="00DD1B49" w:rsidRPr="00DD1B49">
        <w:rPr>
          <w:sz w:val="24"/>
          <w:szCs w:val="24"/>
        </w:rPr>
        <w:t>czestnictwo w partnerstwie wiąże się z wniesieniem wkładu własnego przez każde Państwo)</w:t>
      </w:r>
      <w:r w:rsidRPr="00DD1B49">
        <w:rPr>
          <w:sz w:val="24"/>
          <w:szCs w:val="24"/>
        </w:rPr>
        <w:t>. W tym zakresie brane będą także pod uwagę Krajowe Inteligentne Specjalizacje oraz Strategia Rozwoju Kraju.</w:t>
      </w:r>
    </w:p>
    <w:p w14:paraId="69B17F0D" w14:textId="2DA47862" w:rsidR="002169C3" w:rsidRPr="00211150" w:rsidRDefault="00DD1B49" w:rsidP="007B05A4">
      <w:pPr>
        <w:jc w:val="both"/>
        <w:rPr>
          <w:rStyle w:val="tlid-translation"/>
          <w:rFonts w:cstheme="minorHAnsi"/>
          <w:b/>
          <w:sz w:val="24"/>
          <w:szCs w:val="24"/>
        </w:rPr>
      </w:pPr>
      <w:r w:rsidRPr="00211150">
        <w:rPr>
          <w:b/>
          <w:sz w:val="24"/>
          <w:szCs w:val="24"/>
        </w:rPr>
        <w:t>Regiony zostały także poproszone o przeprowadzenie konsultacji na swoim terenie i</w:t>
      </w:r>
      <w:r w:rsidR="00211150">
        <w:rPr>
          <w:b/>
          <w:sz w:val="24"/>
          <w:szCs w:val="24"/>
        </w:rPr>
        <w:t> </w:t>
      </w:r>
      <w:r w:rsidRPr="00211150">
        <w:rPr>
          <w:b/>
          <w:sz w:val="24"/>
          <w:szCs w:val="24"/>
        </w:rPr>
        <w:t>ustalenie</w:t>
      </w:r>
      <w:r w:rsidR="002169C3" w:rsidRPr="00211150">
        <w:rPr>
          <w:b/>
          <w:sz w:val="24"/>
          <w:szCs w:val="24"/>
        </w:rPr>
        <w:t xml:space="preserve"> jakimi partnerstwami</w:t>
      </w:r>
      <w:r w:rsidRPr="00211150">
        <w:rPr>
          <w:b/>
          <w:sz w:val="24"/>
          <w:szCs w:val="24"/>
        </w:rPr>
        <w:t xml:space="preserve"> (w których obszarach tematycznych)</w:t>
      </w:r>
      <w:r w:rsidR="002169C3" w:rsidRPr="00211150">
        <w:rPr>
          <w:b/>
          <w:sz w:val="24"/>
          <w:szCs w:val="24"/>
        </w:rPr>
        <w:t xml:space="preserve"> byłyby zainteresowane firmy</w:t>
      </w:r>
      <w:r w:rsidRPr="00211150">
        <w:rPr>
          <w:b/>
          <w:sz w:val="24"/>
          <w:szCs w:val="24"/>
        </w:rPr>
        <w:t xml:space="preserve"> i/</w:t>
      </w:r>
      <w:r w:rsidR="002169C3" w:rsidRPr="00211150">
        <w:rPr>
          <w:b/>
          <w:sz w:val="24"/>
          <w:szCs w:val="24"/>
        </w:rPr>
        <w:t xml:space="preserve"> lub uczelnie/instytucje. </w:t>
      </w:r>
    </w:p>
    <w:p w14:paraId="3D725EBF" w14:textId="77777777" w:rsidR="00DD7B38" w:rsidRDefault="00DD7B38" w:rsidP="00DD7B38">
      <w:pPr>
        <w:jc w:val="both"/>
        <w:rPr>
          <w:rFonts w:eastAsia="Calibri" w:cstheme="minorHAnsi"/>
          <w:sz w:val="24"/>
          <w:szCs w:val="24"/>
        </w:rPr>
      </w:pPr>
      <w:r w:rsidRPr="00211150">
        <w:rPr>
          <w:rFonts w:eastAsia="Calibri" w:cstheme="minorHAnsi"/>
          <w:sz w:val="24"/>
          <w:szCs w:val="24"/>
        </w:rPr>
        <w:lastRenderedPageBreak/>
        <w:t>Jeśli któryś z obszarów tematycznych jest dla Państwa interesując</w:t>
      </w:r>
      <w:r>
        <w:rPr>
          <w:rFonts w:eastAsia="Calibri" w:cstheme="minorHAnsi"/>
          <w:sz w:val="24"/>
          <w:szCs w:val="24"/>
        </w:rPr>
        <w:t>y</w:t>
      </w:r>
      <w:r w:rsidRPr="00211150">
        <w:rPr>
          <w:rFonts w:eastAsia="Calibri" w:cstheme="minorHAnsi"/>
          <w:sz w:val="24"/>
          <w:szCs w:val="24"/>
        </w:rPr>
        <w:t xml:space="preserve"> i w przyszłości chcieliby</w:t>
      </w:r>
      <w:r>
        <w:rPr>
          <w:rFonts w:eastAsia="Calibri" w:cstheme="minorHAnsi"/>
          <w:sz w:val="24"/>
          <w:szCs w:val="24"/>
        </w:rPr>
        <w:t xml:space="preserve"> Państwo</w:t>
      </w:r>
      <w:r w:rsidRPr="00211150">
        <w:rPr>
          <w:rFonts w:eastAsia="Calibri" w:cstheme="minorHAnsi"/>
          <w:sz w:val="24"/>
          <w:szCs w:val="24"/>
        </w:rPr>
        <w:t xml:space="preserve"> brać udział w projektach realizowanych w ramach danego partnerstwa proszę o zaznaczenie go na załączonym</w:t>
      </w:r>
      <w:r>
        <w:rPr>
          <w:rFonts w:eastAsia="Calibri" w:cstheme="minorHAnsi"/>
          <w:sz w:val="24"/>
          <w:szCs w:val="24"/>
        </w:rPr>
        <w:t xml:space="preserve"> formularzu. Można zaznaczyć więcej niż jedno partnerstwo. </w:t>
      </w:r>
    </w:p>
    <w:p w14:paraId="67A99AE1" w14:textId="77777777" w:rsidR="00DD7B38" w:rsidRPr="00155487" w:rsidRDefault="00DD7B38" w:rsidP="00DD7B38">
      <w:pPr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>Uprzejmie prosimy o przesłanie wypełnionych formularzy do</w:t>
      </w:r>
      <w:r w:rsidRPr="00211150">
        <w:rPr>
          <w:rFonts w:eastAsia="Calibri" w:cstheme="minorHAnsi"/>
          <w:sz w:val="24"/>
          <w:szCs w:val="24"/>
        </w:rPr>
        <w:t xml:space="preserve"> dnia </w:t>
      </w:r>
      <w:r w:rsidRPr="00155487">
        <w:rPr>
          <w:rFonts w:eastAsia="Calibri" w:cstheme="minorHAnsi"/>
          <w:b/>
          <w:sz w:val="24"/>
          <w:szCs w:val="24"/>
        </w:rPr>
        <w:t>4 w</w:t>
      </w:r>
      <w:r>
        <w:rPr>
          <w:rFonts w:eastAsia="Calibri" w:cstheme="minorHAnsi"/>
          <w:b/>
          <w:sz w:val="24"/>
          <w:szCs w:val="24"/>
        </w:rPr>
        <w:t>rześnia 2020 r. na adres</w:t>
      </w:r>
      <w:r w:rsidRPr="00155487">
        <w:rPr>
          <w:rFonts w:eastAsia="Calibri" w:cstheme="minorHAnsi"/>
          <w:b/>
          <w:sz w:val="24"/>
          <w:szCs w:val="24"/>
        </w:rPr>
        <w:t xml:space="preserve"> e-mail: </w:t>
      </w:r>
      <w:hyperlink r:id="rId11" w:history="1">
        <w:r w:rsidRPr="00155487">
          <w:rPr>
            <w:rStyle w:val="Hipercze"/>
            <w:rFonts w:eastAsia="Calibri" w:cstheme="minorHAnsi"/>
            <w:b/>
            <w:sz w:val="24"/>
            <w:szCs w:val="24"/>
          </w:rPr>
          <w:t>bruxelles@umwm.malopolska.pl</w:t>
        </w:r>
      </w:hyperlink>
    </w:p>
    <w:p w14:paraId="0B92E05B" w14:textId="01C3DBF9" w:rsidR="00211150" w:rsidRPr="00211150" w:rsidRDefault="00211150" w:rsidP="00211150">
      <w:pPr>
        <w:spacing w:after="120"/>
        <w:jc w:val="both"/>
        <w:rPr>
          <w:sz w:val="24"/>
          <w:szCs w:val="24"/>
        </w:rPr>
      </w:pPr>
      <w:r w:rsidRPr="00211150">
        <w:rPr>
          <w:rFonts w:eastAsia="Calibri" w:cstheme="minorHAnsi"/>
          <w:sz w:val="24"/>
          <w:szCs w:val="24"/>
        </w:rPr>
        <w:t xml:space="preserve">W przypadku jakichkolwiek pytań proszę o kontakt z Panią Magdaleną Ujejską, pracownikiem Przedstawicielstwa Województwa Małopolskiego w Brukseli tel.: </w:t>
      </w:r>
      <w:r w:rsidRPr="00211150">
        <w:rPr>
          <w:sz w:val="24"/>
          <w:szCs w:val="24"/>
        </w:rPr>
        <w:t>0032 2 513 97 26, 0048 883 354 663, e-mail: magdalena.ujejska@umwm.malopolska.pl</w:t>
      </w:r>
    </w:p>
    <w:p w14:paraId="151BF49F" w14:textId="244C78DE" w:rsidR="00211150" w:rsidRPr="00211150" w:rsidRDefault="00211150" w:rsidP="00CD35F5">
      <w:pPr>
        <w:jc w:val="both"/>
        <w:rPr>
          <w:rFonts w:eastAsia="Calibri" w:cstheme="minorHAnsi"/>
          <w:sz w:val="20"/>
          <w:szCs w:val="20"/>
        </w:rPr>
      </w:pPr>
    </w:p>
    <w:sectPr w:rsidR="00211150" w:rsidRPr="0021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38E17" w14:textId="77777777" w:rsidR="006708C4" w:rsidRDefault="006708C4" w:rsidP="00AB353A">
      <w:pPr>
        <w:spacing w:after="0" w:line="240" w:lineRule="auto"/>
      </w:pPr>
      <w:r>
        <w:separator/>
      </w:r>
    </w:p>
  </w:endnote>
  <w:endnote w:type="continuationSeparator" w:id="0">
    <w:p w14:paraId="33BBFDE7" w14:textId="77777777" w:rsidR="006708C4" w:rsidRDefault="006708C4" w:rsidP="00AB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9C13E" w14:textId="77777777" w:rsidR="006708C4" w:rsidRDefault="006708C4" w:rsidP="00AB353A">
      <w:pPr>
        <w:spacing w:after="0" w:line="240" w:lineRule="auto"/>
      </w:pPr>
      <w:r>
        <w:separator/>
      </w:r>
    </w:p>
  </w:footnote>
  <w:footnote w:type="continuationSeparator" w:id="0">
    <w:p w14:paraId="662A31E9" w14:textId="77777777" w:rsidR="006708C4" w:rsidRDefault="006708C4" w:rsidP="00AB3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787B"/>
    <w:multiLevelType w:val="hybridMultilevel"/>
    <w:tmpl w:val="B5062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366F9"/>
    <w:multiLevelType w:val="hybridMultilevel"/>
    <w:tmpl w:val="3E4C4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C7B99"/>
    <w:multiLevelType w:val="hybridMultilevel"/>
    <w:tmpl w:val="C2781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36814"/>
    <w:multiLevelType w:val="hybridMultilevel"/>
    <w:tmpl w:val="24AC5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B7ACC"/>
    <w:multiLevelType w:val="hybridMultilevel"/>
    <w:tmpl w:val="73748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A0"/>
    <w:rsid w:val="000177BF"/>
    <w:rsid w:val="00051F13"/>
    <w:rsid w:val="000537A4"/>
    <w:rsid w:val="000C63C7"/>
    <w:rsid w:val="000F7FE2"/>
    <w:rsid w:val="00104BC3"/>
    <w:rsid w:val="00105952"/>
    <w:rsid w:val="00144256"/>
    <w:rsid w:val="00155487"/>
    <w:rsid w:val="001866EA"/>
    <w:rsid w:val="00187C5E"/>
    <w:rsid w:val="001B41B8"/>
    <w:rsid w:val="001C0FB2"/>
    <w:rsid w:val="00211150"/>
    <w:rsid w:val="002162AF"/>
    <w:rsid w:val="002169C3"/>
    <w:rsid w:val="00277E5C"/>
    <w:rsid w:val="002C1358"/>
    <w:rsid w:val="002D4815"/>
    <w:rsid w:val="00302658"/>
    <w:rsid w:val="00354C0D"/>
    <w:rsid w:val="004D33CC"/>
    <w:rsid w:val="004D736E"/>
    <w:rsid w:val="004F6AE2"/>
    <w:rsid w:val="00513123"/>
    <w:rsid w:val="006708C4"/>
    <w:rsid w:val="006A46B3"/>
    <w:rsid w:val="00731612"/>
    <w:rsid w:val="007B05A4"/>
    <w:rsid w:val="00911680"/>
    <w:rsid w:val="00992566"/>
    <w:rsid w:val="009A2DF1"/>
    <w:rsid w:val="009B406C"/>
    <w:rsid w:val="00A056E9"/>
    <w:rsid w:val="00A539A0"/>
    <w:rsid w:val="00AB353A"/>
    <w:rsid w:val="00B672A6"/>
    <w:rsid w:val="00B82DC9"/>
    <w:rsid w:val="00BA53FA"/>
    <w:rsid w:val="00C03C87"/>
    <w:rsid w:val="00C94A2F"/>
    <w:rsid w:val="00CC29AD"/>
    <w:rsid w:val="00CC3DEC"/>
    <w:rsid w:val="00CD35F5"/>
    <w:rsid w:val="00CD5F10"/>
    <w:rsid w:val="00CE131D"/>
    <w:rsid w:val="00D43678"/>
    <w:rsid w:val="00D4775C"/>
    <w:rsid w:val="00D76C1B"/>
    <w:rsid w:val="00D92E7D"/>
    <w:rsid w:val="00DD1B49"/>
    <w:rsid w:val="00DD7B38"/>
    <w:rsid w:val="00E371E5"/>
    <w:rsid w:val="00E47B71"/>
    <w:rsid w:val="00E837A0"/>
    <w:rsid w:val="00E94ABC"/>
    <w:rsid w:val="00F05C71"/>
    <w:rsid w:val="00F204AC"/>
    <w:rsid w:val="00F368C9"/>
    <w:rsid w:val="00F4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7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lid-translation">
    <w:name w:val="tlid-translation"/>
    <w:basedOn w:val="Domylnaczcionkaakapitu"/>
    <w:rsid w:val="00A539A0"/>
  </w:style>
  <w:style w:type="paragraph" w:styleId="Akapitzlist">
    <w:name w:val="List Paragraph"/>
    <w:basedOn w:val="Normalny"/>
    <w:uiPriority w:val="34"/>
    <w:qFormat/>
    <w:rsid w:val="00CC3DE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0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76C1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C7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5C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5C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5C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5C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5C71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05C71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35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35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35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lid-translation">
    <w:name w:val="tlid-translation"/>
    <w:basedOn w:val="Domylnaczcionkaakapitu"/>
    <w:rsid w:val="00A539A0"/>
  </w:style>
  <w:style w:type="paragraph" w:styleId="Akapitzlist">
    <w:name w:val="List Paragraph"/>
    <w:basedOn w:val="Normalny"/>
    <w:uiPriority w:val="34"/>
    <w:qFormat/>
    <w:rsid w:val="00CC3DE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0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76C1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C7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5C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5C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5C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5C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5C71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05C71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35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35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3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ruxelles@umwm.malopolska.p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era-learn.eu/partnerships-in-a-nutshell/r-i-partnerships/european-partnerships-under-horizon-europe/partnerships-under-preparation/candidates-for-european-partnership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DE297-5329-4C1A-B9BC-2F4A8A29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Ujejska, Magdalena</dc:creator>
  <cp:lastModifiedBy>Jacek Okarmus</cp:lastModifiedBy>
  <cp:revision>2</cp:revision>
  <dcterms:created xsi:type="dcterms:W3CDTF">2020-08-19T08:43:00Z</dcterms:created>
  <dcterms:modified xsi:type="dcterms:W3CDTF">2020-08-19T08:43:00Z</dcterms:modified>
</cp:coreProperties>
</file>